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E8" w:rsidRDefault="005232E8" w:rsidP="005232E8">
      <w:pPr>
        <w:pStyle w:val="Nagwek1"/>
        <w:spacing w:before="360" w:after="120" w:line="400" w:lineRule="exact"/>
        <w:rPr>
          <w:rFonts w:ascii="Open Sans" w:eastAsia="Open Sans" w:hAnsi="Open Sans" w:cs="Open Sans"/>
          <w:b/>
          <w:bCs/>
          <w:color w:val="034DA1"/>
        </w:rPr>
      </w:pPr>
      <w:r w:rsidRPr="00636FEB">
        <w:rPr>
          <w:rFonts w:ascii="Open Sans" w:eastAsia="Open Sans" w:hAnsi="Open Sans" w:cs="Open Sans"/>
          <w:b/>
          <w:bCs/>
          <w:color w:val="034DA1"/>
        </w:rPr>
        <w:t>ZAŁĄCZNIK 04.</w:t>
      </w:r>
      <w:r>
        <w:rPr>
          <w:rFonts w:ascii="Open Sans" w:eastAsia="Open Sans" w:hAnsi="Open Sans" w:cs="Open Sans"/>
          <w:b/>
          <w:bCs/>
          <w:color w:val="034DA1"/>
        </w:rPr>
        <w:t>1.</w:t>
      </w:r>
      <w:r w:rsidRPr="00636FEB">
        <w:rPr>
          <w:rFonts w:ascii="Open Sans" w:eastAsia="Open Sans" w:hAnsi="Open Sans" w:cs="Open Sans"/>
          <w:b/>
          <w:bCs/>
          <w:color w:val="034DA1"/>
        </w:rPr>
        <w:t xml:space="preserve"> PODSUMOWANIE Z PROCESU PARTYCYPACJI</w:t>
      </w:r>
    </w:p>
    <w:p w:rsidR="00B00193" w:rsidRDefault="00B00193" w:rsidP="00A95D5D">
      <w:pPr>
        <w:pStyle w:val="Nagwek1"/>
        <w:spacing w:before="360" w:after="120" w:line="400" w:lineRule="exact"/>
        <w:rPr>
          <w:rFonts w:ascii="Open Sans" w:eastAsia="Times New Roman" w:hAnsi="Open Sans" w:cs="Open Sans"/>
          <w:b/>
          <w:bCs/>
          <w:color w:val="034DA1"/>
          <w:lang w:val="sk-SK" w:eastAsia="pl-PL"/>
        </w:rPr>
      </w:pPr>
      <w:r w:rsidRPr="00486968">
        <w:rPr>
          <w:rFonts w:ascii="Open Sans" w:eastAsia="Times New Roman" w:hAnsi="Open Sans" w:cs="Open Sans"/>
          <w:b/>
          <w:bCs/>
          <w:color w:val="034DA1"/>
          <w:lang w:val="sk-SK" w:eastAsia="pl-PL"/>
        </w:rPr>
        <w:t xml:space="preserve">Príloha </w:t>
      </w:r>
      <w:r w:rsidR="00486968" w:rsidRPr="00486968">
        <w:rPr>
          <w:rFonts w:ascii="Open Sans" w:eastAsia="Times New Roman" w:hAnsi="Open Sans" w:cs="Open Sans"/>
          <w:b/>
          <w:bCs/>
          <w:color w:val="034DA1"/>
          <w:lang w:val="sk-SK" w:eastAsia="pl-PL"/>
        </w:rPr>
        <w:t>04.1</w:t>
      </w:r>
      <w:r w:rsidR="00486968" w:rsidRPr="00486968">
        <w:rPr>
          <w:rFonts w:ascii="Open Sans" w:eastAsia="Times New Roman" w:hAnsi="Open Sans" w:cs="Open Sans"/>
          <w:b/>
          <w:bCs/>
          <w:color w:val="034DA1"/>
          <w:lang w:eastAsia="pl-PL"/>
        </w:rPr>
        <w:t xml:space="preserve"> </w:t>
      </w:r>
      <w:r w:rsidRPr="00486968">
        <w:rPr>
          <w:rFonts w:ascii="Open Sans" w:eastAsia="Times New Roman" w:hAnsi="Open Sans" w:cs="Open Sans"/>
          <w:b/>
          <w:bCs/>
          <w:color w:val="034DA1"/>
          <w:lang w:val="sk-SK" w:eastAsia="pl-PL"/>
        </w:rPr>
        <w:t>ZHRNUTIE PROCESU PARTICIPÁCIE</w:t>
      </w:r>
    </w:p>
    <w:p w:rsidR="00CB2CBD" w:rsidRDefault="00CB2CBD" w:rsidP="00CB2CBD">
      <w:pPr>
        <w:spacing w:before="120" w:after="120" w:line="300" w:lineRule="exact"/>
        <w:textAlignment w:val="baseline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</w:pPr>
    </w:p>
    <w:p w:rsidR="00595AC6" w:rsidRPr="00994392" w:rsidRDefault="005232E8" w:rsidP="00595AC6">
      <w:pPr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Nazwa projektu/</w:t>
      </w:r>
      <w:r w:rsidR="00B00193"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Názov projektu:</w:t>
      </w:r>
      <w:r w:rsidR="00595AC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 xml:space="preserve"> </w:t>
      </w:r>
      <w:r w:rsidR="00595AC6" w:rsidRPr="00B7279B">
        <w:rPr>
          <w:rFonts w:ascii="Open Sans" w:hAnsi="Open Sans" w:cs="Open Sans"/>
        </w:rPr>
        <w:t>Gdy łączy się historia - szlakiem dziedzictwa kulturowego Vranova nad Topľou i Boguchwala</w:t>
      </w:r>
      <w:r w:rsidR="00595AC6">
        <w:rPr>
          <w:rFonts w:ascii="Open Sans" w:hAnsi="Open Sans" w:cs="Open Sans"/>
        </w:rPr>
        <w:t>/</w:t>
      </w:r>
      <w:r w:rsidR="00595AC6" w:rsidRPr="00127255">
        <w:rPr>
          <w:rFonts w:ascii="Open Sans" w:hAnsi="Open Sans" w:cs="Open Sans"/>
        </w:rPr>
        <w:t xml:space="preserve"> Keď história spája – Po trase kultúrneho dedičstva Vranova nad Topľou a Boguchwaly</w:t>
      </w:r>
    </w:p>
    <w:p w:rsidR="00424FE7" w:rsidRDefault="005232E8" w:rsidP="00CB2CBD">
      <w:pPr>
        <w:spacing w:before="120" w:after="120" w:line="300" w:lineRule="exact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Partner </w:t>
      </w:r>
      <w:r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wiodący projektu (PW)/</w:t>
      </w:r>
      <w:r w:rsidR="00B00193"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 xml:space="preserve">Vedúci partner </w:t>
      </w:r>
      <w:r w:rsidR="00B00193" w:rsidRPr="00595AC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projektu (VP):</w:t>
      </w:r>
      <w:r w:rsidR="00B00193" w:rsidRPr="00595AC6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 </w:t>
      </w:r>
      <w:r w:rsidR="00595AC6" w:rsidRPr="00595AC6">
        <w:rPr>
          <w:rStyle w:val="mb-0"/>
          <w:rFonts w:ascii="Open Sans" w:hAnsi="Open Sans" w:cs="Open Sans"/>
        </w:rPr>
        <w:t>Miasto Vranov nad Topľou /Mesto Vranov nad Topľou</w:t>
      </w:r>
      <w:r w:rsidR="00B00193"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:rsidR="00962032" w:rsidRPr="00CB2CBD" w:rsidRDefault="005232E8" w:rsidP="00CB2CBD">
      <w:pPr>
        <w:spacing w:before="120" w:after="120" w:line="300" w:lineRule="exact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94392">
        <w:rPr>
          <w:rFonts w:ascii="Open Sans" w:eastAsia="Open Sans" w:hAnsi="Open Sans" w:cs="Open Sans"/>
          <w:b/>
          <w:color w:val="333333"/>
          <w:sz w:val="24"/>
          <w:szCs w:val="24"/>
        </w:rPr>
        <w:t>Partnerzy projektu (PP)</w:t>
      </w:r>
      <w:r>
        <w:rPr>
          <w:rFonts w:ascii="Open Sans" w:eastAsia="Open Sans" w:hAnsi="Open Sans" w:cs="Open Sans"/>
          <w:b/>
          <w:color w:val="333333"/>
          <w:sz w:val="24"/>
          <w:szCs w:val="24"/>
        </w:rPr>
        <w:t>/</w:t>
      </w:r>
      <w:r w:rsidR="00B00193"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Projektoví partneri (PP):</w:t>
      </w:r>
      <w:r w:rsidR="00595AC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 xml:space="preserve"> </w:t>
      </w:r>
      <w:r w:rsidR="00B00193" w:rsidRPr="00CB2CBD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 </w:t>
      </w:r>
      <w:r w:rsidR="00595AC6" w:rsidRPr="00FA2D14">
        <w:rPr>
          <w:rFonts w:ascii="Open Sans" w:hAnsi="Open Sans" w:cs="Open Sans"/>
          <w:color w:val="333333"/>
        </w:rPr>
        <w:t>Gmina Boguchwała</w:t>
      </w:r>
      <w:r w:rsidR="00595AC6">
        <w:rPr>
          <w:rFonts w:ascii="Open Sans" w:hAnsi="Open Sans" w:cs="Open Sans"/>
          <w:color w:val="333333"/>
        </w:rPr>
        <w:t>/Obec</w:t>
      </w:r>
      <w:r w:rsidR="00595AC6" w:rsidRPr="00FA2D14">
        <w:rPr>
          <w:rFonts w:ascii="Open Sans" w:hAnsi="Open Sans" w:cs="Open Sans"/>
          <w:color w:val="333333"/>
        </w:rPr>
        <w:t xml:space="preserve"> Boguchwała</w:t>
      </w:r>
      <w:r w:rsidR="00B00193"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:rsidR="00B00193" w:rsidRPr="00CB2CBD" w:rsidRDefault="005232E8" w:rsidP="00CB2CBD">
      <w:pPr>
        <w:pStyle w:val="Akapitzlist"/>
        <w:numPr>
          <w:ilvl w:val="0"/>
          <w:numId w:val="16"/>
        </w:numPr>
        <w:spacing w:before="120" w:after="120" w:line="300" w:lineRule="exact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INTERNETOWA PREZENTACJA PROJEKTU I KONSULTACJE ON-LINE</w:t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/</w:t>
      </w:r>
      <w:r w:rsidR="00B00193"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INTERNETOVÁ PREZENTÁCIA PROJEKTU A</w:t>
      </w:r>
      <w:r w:rsidR="00B00193" w:rsidRPr="00CB2CBD">
        <w:rPr>
          <w:rFonts w:ascii="Arial" w:eastAsia="Times New Roman" w:hAnsi="Arial" w:cs="Arial"/>
          <w:b/>
          <w:bCs/>
          <w:color w:val="333333"/>
          <w:sz w:val="24"/>
          <w:szCs w:val="24"/>
          <w:lang w:val="sk-SK" w:eastAsia="pl-PL"/>
        </w:rPr>
        <w:t> </w:t>
      </w:r>
      <w:r w:rsidR="00B00193"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ON-LINE KONZULTÁCIE:</w:t>
      </w:r>
      <w:r w:rsidR="00B00193"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:rsidR="00B00193" w:rsidRPr="00CB2CBD" w:rsidRDefault="005232E8" w:rsidP="00CB2CBD">
      <w:pPr>
        <w:numPr>
          <w:ilvl w:val="0"/>
          <w:numId w:val="2"/>
        </w:numPr>
        <w:spacing w:before="120" w:after="120" w:line="300" w:lineRule="exact"/>
        <w:ind w:left="709" w:hanging="42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val="en-US" w:eastAsia="pl-PL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Czas trwania </w:t>
      </w:r>
      <w:r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konsultacji on-line/</w:t>
      </w:r>
      <w:r w:rsidR="00B00193"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Čas trvania on-line konzultácií:</w:t>
      </w:r>
      <w:r w:rsidR="00406AFA" w:rsidRPr="00406AFA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r w:rsidR="00406AFA">
        <w:rPr>
          <w:rFonts w:ascii="Open Sans" w:eastAsia="Open Sans" w:hAnsi="Open Sans" w:cs="Open Sans"/>
          <w:color w:val="333333"/>
          <w:sz w:val="24"/>
          <w:szCs w:val="24"/>
        </w:rPr>
        <w:t>08.09.2023 – 22.09.2023</w:t>
      </w:r>
      <w:r w:rsidR="00406AFA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 xml:space="preserve"> </w:t>
      </w:r>
      <w:r w:rsidR="00B00193" w:rsidRPr="00CB2CBD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 </w:t>
      </w:r>
      <w:r w:rsidR="00B00193" w:rsidRPr="00CB2CBD">
        <w:rPr>
          <w:rFonts w:ascii="Open Sans" w:eastAsia="Times New Roman" w:hAnsi="Open Sans" w:cs="Open Sans"/>
          <w:color w:val="333333"/>
          <w:sz w:val="24"/>
          <w:szCs w:val="24"/>
          <w:lang w:val="en-US" w:eastAsia="pl-PL"/>
        </w:rPr>
        <w:t> </w:t>
      </w:r>
    </w:p>
    <w:p w:rsidR="00B00193" w:rsidRDefault="005232E8" w:rsidP="00CB2CBD">
      <w:pPr>
        <w:numPr>
          <w:ilvl w:val="0"/>
          <w:numId w:val="3"/>
        </w:numPr>
        <w:spacing w:before="120" w:after="120" w:line="300" w:lineRule="exact"/>
        <w:ind w:left="709" w:hanging="42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Zakres konsultacji on-line</w:t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/</w:t>
      </w:r>
      <w:r w:rsidR="00B00193"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Rozsah on-line konzultácií:</w:t>
      </w:r>
      <w:r w:rsidR="00B00193"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:rsidR="005232E8" w:rsidRDefault="005232E8" w:rsidP="008D0DDF">
      <w:pPr>
        <w:numPr>
          <w:ilvl w:val="0"/>
          <w:numId w:val="3"/>
        </w:numPr>
        <w:spacing w:before="120" w:after="120" w:line="300" w:lineRule="exact"/>
        <w:jc w:val="both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FE168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Internetowa prezentacja projektu W fazie przygotowawczej wniosku obaj partnerzy projektu opublikowali na swoich stronach internetowych informacje na temat przygotowania projektu, jego obszaru tematycznego, działań, które mają być przeprowadzone w ramach realizacji projektu oraz celów, które mają zostać osiągnięte poprzez realizację projektu. W ramach informacji o planowanej realizacji projektu załączono również ankietę, na podstawie której chcieliśmy poznać opinie, uwagi i sugestie dotyczące realizacji projektu od poszczególnych mieszkańców i organizacji. Informacja o zbliżającej się realizacji projektu oraz ankieta zostały opublikowane na stronach internetowych partnerów w dniu 0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8</w:t>
      </w:r>
      <w:r w:rsidRPr="00FE168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.09.2023 r.</w:t>
      </w:r>
    </w:p>
    <w:p w:rsidR="008D0DDF" w:rsidRPr="00FE168C" w:rsidRDefault="008D0DDF" w:rsidP="005232E8">
      <w:pPr>
        <w:spacing w:before="120" w:after="120" w:line="300" w:lineRule="exact"/>
        <w:ind w:left="720"/>
        <w:jc w:val="both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8D0DDF">
        <w:rPr>
          <w:rFonts w:ascii="Open Sans" w:eastAsia="Times New Roman" w:hAnsi="Open Sans" w:cs="Open Sans"/>
          <w:bCs/>
          <w:color w:val="333333"/>
          <w:sz w:val="24"/>
          <w:szCs w:val="24"/>
          <w:lang w:val="sk-SK" w:eastAsia="pl-PL"/>
        </w:rPr>
        <w:t>Webová prezentácia projektu</w:t>
      </w:r>
      <w:r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 xml:space="preserve">: v rámci prípravnej fázy pri spracovaní žiadosti obaja partneri projektu na svojich webových stránkach zverejnili informáciu o príprave projektu oblasti jeho zamerania, pripravovaných aktivitách v rámci realizácie projektu a cieľoch, ktoré chceme realizáciou projektu dosiahnuť. V rámci informácie o pripravovanej realizácií projektu tvoril prílohu aj dotazník na základe ktorého sme chceli poznať názor, pripomienky a návrhy v súvislosti s realizáciou projektu od jednotlivých obyvateľov resp. organizácií. Informácia o pripravovanej realizácii projektu a dotazník boli uverejnené na webových stránkach partnerov 08.09.2023 </w:t>
      </w:r>
    </w:p>
    <w:p w:rsidR="008D0DDF" w:rsidRPr="00FE168C" w:rsidRDefault="008D0DDF" w:rsidP="008D0DDF">
      <w:pPr>
        <w:pStyle w:val="Akapitzlist"/>
        <w:spacing w:before="120" w:after="120" w:line="300" w:lineRule="exact"/>
        <w:ind w:left="709"/>
        <w:jc w:val="both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:rsidR="004222A3" w:rsidRDefault="004222A3" w:rsidP="004222A3">
      <w:pPr>
        <w:pStyle w:val="Akapitzlist"/>
        <w:spacing w:before="120" w:after="120" w:line="300" w:lineRule="exact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:rsidR="004222A3" w:rsidRDefault="005232E8" w:rsidP="004222A3">
      <w:pPr>
        <w:pStyle w:val="Akapitzlist"/>
        <w:spacing w:before="120" w:after="120" w:line="300" w:lineRule="exact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Link do strony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/</w:t>
      </w:r>
      <w:proofErr w:type="spellStart"/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Odkaz</w:t>
      </w:r>
      <w:proofErr w:type="spellEnd"/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na web</w:t>
      </w:r>
      <w:r w:rsidR="004222A3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: </w:t>
      </w:r>
    </w:p>
    <w:p w:rsidR="00604DE1" w:rsidRDefault="00604DE1" w:rsidP="004222A3">
      <w:pPr>
        <w:pStyle w:val="Akapitzlist"/>
        <w:spacing w:before="120" w:after="120" w:line="300" w:lineRule="exact"/>
        <w:textAlignment w:val="baseline"/>
        <w:rPr>
          <w:rFonts w:ascii="Open Sans" w:hAnsi="Open Sans" w:cs="Open Sans"/>
          <w:sz w:val="24"/>
          <w:szCs w:val="24"/>
        </w:rPr>
      </w:pPr>
    </w:p>
    <w:p w:rsidR="004222A3" w:rsidRPr="00604DE1" w:rsidRDefault="003856D5" w:rsidP="004222A3">
      <w:pPr>
        <w:pStyle w:val="Akapitzlist"/>
        <w:spacing w:before="120" w:after="120" w:line="300" w:lineRule="exact"/>
        <w:textAlignment w:val="baseline"/>
        <w:rPr>
          <w:rFonts w:ascii="Open Sans" w:eastAsia="Times New Roman" w:hAnsi="Open Sans" w:cs="Open Sans"/>
          <w:sz w:val="24"/>
          <w:szCs w:val="24"/>
          <w:lang w:eastAsia="pl-PL"/>
        </w:rPr>
      </w:pPr>
      <w:hyperlink r:id="rId7" w:history="1">
        <w:r w:rsidR="00604DE1" w:rsidRPr="00604DE1">
          <w:rPr>
            <w:rStyle w:val="Hipercze"/>
            <w:rFonts w:ascii="Open Sans" w:hAnsi="Open Sans" w:cs="Open Sans"/>
            <w:color w:val="auto"/>
            <w:sz w:val="24"/>
            <w:szCs w:val="24"/>
            <w:u w:val="none"/>
          </w:rPr>
          <w:t>https://www.vranov.sk/Projekty-mesta/Ked-historia-spaja-Po-trase-kulturneho-dedicstva-Vranova-nad-Toplou-a-Boguchwaly/</w:t>
        </w:r>
      </w:hyperlink>
    </w:p>
    <w:p w:rsidR="004222A3" w:rsidRPr="00604DE1" w:rsidRDefault="004222A3" w:rsidP="004222A3">
      <w:pPr>
        <w:pStyle w:val="Akapitzlist"/>
        <w:spacing w:before="120" w:after="120" w:line="300" w:lineRule="exact"/>
        <w:textAlignment w:val="baseline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:rsidR="004222A3" w:rsidRDefault="004222A3" w:rsidP="004222A3">
      <w:pPr>
        <w:pStyle w:val="Akapitzlist"/>
        <w:spacing w:before="120" w:after="120" w:line="300" w:lineRule="exact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C0331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https://kultura.boguchwala.pl/pl/2-aktualnosci/4-wiadomosci/586-gdy-historia-laczy-_-szlakiem-dziedzictwa-kulturowego-we-vranovie-nad-top_ou-i-w-boguchwale.html#ak586</w:t>
      </w:r>
    </w:p>
    <w:p w:rsidR="008D0DDF" w:rsidRPr="00CB2CBD" w:rsidRDefault="008D0DDF" w:rsidP="008D0DDF">
      <w:pPr>
        <w:spacing w:before="120" w:after="120" w:line="300" w:lineRule="exact"/>
        <w:ind w:left="709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:rsidR="00B00193" w:rsidRPr="005232E8" w:rsidRDefault="005232E8" w:rsidP="005232E8">
      <w:pPr>
        <w:pStyle w:val="Akapitzlist"/>
        <w:numPr>
          <w:ilvl w:val="0"/>
          <w:numId w:val="20"/>
        </w:numPr>
        <w:spacing w:before="120" w:after="120" w:line="300" w:lineRule="exact"/>
        <w:ind w:left="426" w:hanging="284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INNE DODATKOWE FORMY PARTYCYPACJI </w:t>
      </w:r>
      <w:r w:rsidRPr="00994392">
        <w:rPr>
          <w:rFonts w:ascii="Open Sans" w:eastAsia="Open Sans" w:hAnsi="Open Sans" w:cs="Open Sans"/>
          <w:color w:val="333333"/>
          <w:sz w:val="24"/>
          <w:szCs w:val="24"/>
        </w:rPr>
        <w:t xml:space="preserve">(należy wypełnić, jeśli zostały </w:t>
      </w:r>
      <w:r>
        <w:rPr>
          <w:rFonts w:ascii="Open Sans" w:eastAsia="Open Sans" w:hAnsi="Open Sans" w:cs="Open Sans"/>
          <w:color w:val="333333"/>
          <w:sz w:val="24"/>
          <w:szCs w:val="24"/>
        </w:rPr>
        <w:t>przeprowadzone)/</w:t>
      </w:r>
      <w:r w:rsidR="00B00193" w:rsidRPr="005232E8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INÉ, DODATOČNÉ FORMY PARTICIPÁCIE</w:t>
      </w:r>
      <w:r w:rsidR="00B00193" w:rsidRPr="005232E8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 xml:space="preserve"> (vyplňte, v</w:t>
      </w:r>
      <w:r w:rsidR="00B00193" w:rsidRPr="005232E8">
        <w:rPr>
          <w:rFonts w:ascii="Arial" w:eastAsia="Times New Roman" w:hAnsi="Arial" w:cs="Arial"/>
          <w:color w:val="333333"/>
          <w:sz w:val="24"/>
          <w:szCs w:val="24"/>
          <w:lang w:val="sk-SK" w:eastAsia="pl-PL"/>
        </w:rPr>
        <w:t> </w:t>
      </w:r>
      <w:r w:rsidR="00B00193" w:rsidRPr="005232E8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prípade, že boli zrealizované):</w:t>
      </w:r>
      <w:r w:rsidR="00B00193" w:rsidRPr="005232E8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:rsidR="00937FBE" w:rsidRPr="00937FBE" w:rsidRDefault="005232E8" w:rsidP="00CB2CBD">
      <w:pPr>
        <w:numPr>
          <w:ilvl w:val="0"/>
          <w:numId w:val="8"/>
        </w:numPr>
        <w:spacing w:before="120" w:after="120" w:line="300" w:lineRule="exact"/>
        <w:ind w:left="426" w:hanging="142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Forma i czas trwania/</w:t>
      </w:r>
      <w:r w:rsidR="00B00193"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Forma a</w:t>
      </w:r>
      <w:r w:rsidR="00B00193" w:rsidRPr="00CB2CBD">
        <w:rPr>
          <w:rFonts w:ascii="Arial" w:eastAsia="Times New Roman" w:hAnsi="Arial" w:cs="Arial"/>
          <w:b/>
          <w:bCs/>
          <w:color w:val="333333"/>
          <w:sz w:val="24"/>
          <w:szCs w:val="24"/>
          <w:lang w:val="sk-SK" w:eastAsia="pl-PL"/>
        </w:rPr>
        <w:t> </w:t>
      </w:r>
      <w:r w:rsidR="00B00193"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čas trvania:</w:t>
      </w:r>
      <w:r w:rsidR="00B00193" w:rsidRPr="00CB2CBD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 xml:space="preserve"> </w:t>
      </w:r>
    </w:p>
    <w:p w:rsidR="005232E8" w:rsidRDefault="00937FBE" w:rsidP="005232E8">
      <w:pPr>
        <w:spacing w:before="120" w:after="120" w:line="300" w:lineRule="exact"/>
        <w:ind w:left="426"/>
        <w:textAlignment w:val="baseline"/>
        <w:rPr>
          <w:rFonts w:ascii="Open Sans" w:eastAsia="Open Sans" w:hAnsi="Open Sans" w:cs="Open Sans"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Vranov n. T: :</w:t>
      </w:r>
      <w:r w:rsidR="005232E8" w:rsidRPr="005232E8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r w:rsidR="005232E8">
        <w:rPr>
          <w:rFonts w:ascii="Open Sans" w:eastAsia="Open Sans" w:hAnsi="Open Sans" w:cs="Open Sans"/>
          <w:color w:val="333333"/>
          <w:sz w:val="24"/>
          <w:szCs w:val="24"/>
        </w:rPr>
        <w:t>- spotkania z przedstawicielami OOCRHZ, HZOS a MsDK</w:t>
      </w:r>
    </w:p>
    <w:p w:rsidR="005232E8" w:rsidRDefault="005232E8" w:rsidP="005232E8">
      <w:pPr>
        <w:spacing w:before="120" w:after="120" w:line="300" w:lineRule="exact"/>
        <w:ind w:left="426"/>
        <w:textAlignment w:val="baseline"/>
        <w:rPr>
          <w:rFonts w:ascii="Open Sans" w:eastAsia="Open Sans" w:hAnsi="Open Sans" w:cs="Open Sans"/>
          <w:color w:val="333333"/>
          <w:sz w:val="24"/>
          <w:szCs w:val="24"/>
        </w:rPr>
      </w:pPr>
      <w:r>
        <w:rPr>
          <w:rFonts w:ascii="Open Sans" w:eastAsia="Open Sans" w:hAnsi="Open Sans" w:cs="Open Sans"/>
          <w:color w:val="333333"/>
          <w:sz w:val="24"/>
          <w:szCs w:val="24"/>
        </w:rPr>
        <w:t>sierpień – wrzesień 2023</w:t>
      </w:r>
    </w:p>
    <w:p w:rsidR="00937FBE" w:rsidRDefault="00937FBE" w:rsidP="00937FBE">
      <w:pPr>
        <w:spacing w:before="120" w:after="120" w:line="300" w:lineRule="exact"/>
        <w:ind w:left="426"/>
        <w:textAlignment w:val="baseline"/>
        <w:rPr>
          <w:rFonts w:ascii="Open Sans" w:eastAsia="Open Sans" w:hAnsi="Open Sans" w:cs="Open Sans"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 xml:space="preserve"> -  </w:t>
      </w:r>
      <w:r w:rsidRPr="00C0331A">
        <w:rPr>
          <w:rFonts w:ascii="Open Sans" w:eastAsia="Open Sans" w:hAnsi="Open Sans" w:cs="Open Sans"/>
          <w:color w:val="333333"/>
          <w:sz w:val="24"/>
          <w:szCs w:val="24"/>
        </w:rPr>
        <w:t xml:space="preserve">stretnutia so zástupcami </w:t>
      </w:r>
      <w:r>
        <w:rPr>
          <w:rFonts w:ascii="Open Sans" w:eastAsia="Open Sans" w:hAnsi="Open Sans" w:cs="Open Sans"/>
          <w:color w:val="333333"/>
          <w:sz w:val="24"/>
          <w:szCs w:val="24"/>
        </w:rPr>
        <w:t>OOCRHZ, HZOS a MsDK</w:t>
      </w:r>
    </w:p>
    <w:p w:rsidR="00937FBE" w:rsidRDefault="00937FBE" w:rsidP="00937FBE">
      <w:pPr>
        <w:spacing w:before="120" w:after="120" w:line="300" w:lineRule="exact"/>
        <w:ind w:left="426"/>
        <w:textAlignment w:val="baseline"/>
        <w:rPr>
          <w:rFonts w:ascii="Open Sans" w:eastAsia="Open Sans" w:hAnsi="Open Sans" w:cs="Open Sans"/>
          <w:color w:val="333333"/>
          <w:sz w:val="24"/>
          <w:szCs w:val="24"/>
        </w:rPr>
      </w:pPr>
      <w:r w:rsidRPr="00C0331A">
        <w:rPr>
          <w:rFonts w:ascii="Open Sans" w:eastAsia="Open Sans" w:hAnsi="Open Sans" w:cs="Open Sans"/>
          <w:color w:val="333333"/>
          <w:sz w:val="24"/>
          <w:szCs w:val="24"/>
        </w:rPr>
        <w:t>august - september 2023</w:t>
      </w:r>
    </w:p>
    <w:p w:rsidR="005232E8" w:rsidRDefault="00937FBE" w:rsidP="005232E8">
      <w:pPr>
        <w:spacing w:before="120" w:after="120" w:line="300" w:lineRule="exact"/>
        <w:ind w:left="426"/>
        <w:textAlignment w:val="baseline"/>
        <w:rPr>
          <w:rFonts w:ascii="Open Sans" w:eastAsia="Open Sans" w:hAnsi="Open Sans" w:cs="Open Sans"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Boguchwala:</w:t>
      </w:r>
      <w:r w:rsidR="005232E8" w:rsidRPr="005232E8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r w:rsidR="005232E8">
        <w:rPr>
          <w:rFonts w:ascii="Open Sans" w:eastAsia="Open Sans" w:hAnsi="Open Sans" w:cs="Open Sans"/>
          <w:color w:val="333333"/>
          <w:sz w:val="24"/>
          <w:szCs w:val="24"/>
        </w:rPr>
        <w:t>- spotkania z przedstawicielami MCK, Rady Seniorów oraz Młodzieżowej Rady   Miejskiej</w:t>
      </w:r>
      <w:r w:rsidR="005232E8" w:rsidRPr="00C0331A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r w:rsidR="005232E8">
        <w:rPr>
          <w:rFonts w:ascii="Open Sans" w:eastAsia="Open Sans" w:hAnsi="Open Sans" w:cs="Open Sans"/>
          <w:color w:val="333333"/>
          <w:sz w:val="24"/>
          <w:szCs w:val="24"/>
        </w:rPr>
        <w:t>- sierpień – wrzesień 2023</w:t>
      </w:r>
    </w:p>
    <w:p w:rsidR="00937FBE" w:rsidRDefault="00937FBE" w:rsidP="00937FBE">
      <w:pPr>
        <w:spacing w:before="120" w:after="120" w:line="300" w:lineRule="exact"/>
        <w:ind w:left="426"/>
        <w:textAlignment w:val="baseline"/>
        <w:rPr>
          <w:rFonts w:ascii="Open Sans" w:eastAsia="Open Sans" w:hAnsi="Open Sans" w:cs="Open Sans"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 xml:space="preserve">-  </w:t>
      </w:r>
      <w:proofErr w:type="spellStart"/>
      <w:r w:rsidRPr="00C0331A">
        <w:rPr>
          <w:rFonts w:ascii="Open Sans" w:eastAsia="Open Sans" w:hAnsi="Open Sans" w:cs="Open Sans"/>
          <w:color w:val="333333"/>
          <w:sz w:val="24"/>
          <w:szCs w:val="24"/>
        </w:rPr>
        <w:t>stretnutia</w:t>
      </w:r>
      <w:proofErr w:type="spellEnd"/>
      <w:r w:rsidRPr="00C0331A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C0331A">
        <w:rPr>
          <w:rFonts w:ascii="Open Sans" w:eastAsia="Open Sans" w:hAnsi="Open Sans" w:cs="Open Sans"/>
          <w:color w:val="333333"/>
          <w:sz w:val="24"/>
          <w:szCs w:val="24"/>
        </w:rPr>
        <w:t>so</w:t>
      </w:r>
      <w:proofErr w:type="spellEnd"/>
      <w:r w:rsidRPr="00C0331A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C0331A">
        <w:rPr>
          <w:rFonts w:ascii="Open Sans" w:eastAsia="Open Sans" w:hAnsi="Open Sans" w:cs="Open Sans"/>
          <w:color w:val="333333"/>
          <w:sz w:val="24"/>
          <w:szCs w:val="24"/>
        </w:rPr>
        <w:t>zástupcami</w:t>
      </w:r>
      <w:proofErr w:type="spellEnd"/>
      <w:r w:rsidRPr="00C0331A">
        <w:rPr>
          <w:rFonts w:ascii="Open Sans" w:eastAsia="Open Sans" w:hAnsi="Open Sans" w:cs="Open Sans"/>
          <w:color w:val="333333"/>
          <w:sz w:val="24"/>
          <w:szCs w:val="24"/>
        </w:rPr>
        <w:t xml:space="preserve"> MKS, Rady </w:t>
      </w:r>
      <w:proofErr w:type="spellStart"/>
      <w:r w:rsidRPr="00C0331A">
        <w:rPr>
          <w:rFonts w:ascii="Open Sans" w:eastAsia="Open Sans" w:hAnsi="Open Sans" w:cs="Open Sans"/>
          <w:color w:val="333333"/>
          <w:sz w:val="24"/>
          <w:szCs w:val="24"/>
        </w:rPr>
        <w:t>seniorov</w:t>
      </w:r>
      <w:proofErr w:type="spellEnd"/>
      <w:r w:rsidRPr="00C0331A">
        <w:rPr>
          <w:rFonts w:ascii="Open Sans" w:eastAsia="Open Sans" w:hAnsi="Open Sans" w:cs="Open Sans"/>
          <w:color w:val="333333"/>
          <w:sz w:val="24"/>
          <w:szCs w:val="24"/>
        </w:rPr>
        <w:t xml:space="preserve"> a </w:t>
      </w:r>
      <w:proofErr w:type="spellStart"/>
      <w:r w:rsidRPr="00C0331A">
        <w:rPr>
          <w:rFonts w:ascii="Open Sans" w:eastAsia="Open Sans" w:hAnsi="Open Sans" w:cs="Open Sans"/>
          <w:color w:val="333333"/>
          <w:sz w:val="24"/>
          <w:szCs w:val="24"/>
        </w:rPr>
        <w:t>Mestskej</w:t>
      </w:r>
      <w:proofErr w:type="spellEnd"/>
      <w:r w:rsidRPr="00C0331A">
        <w:rPr>
          <w:rFonts w:ascii="Open Sans" w:eastAsia="Open Sans" w:hAnsi="Open Sans" w:cs="Open Sans"/>
          <w:color w:val="333333"/>
          <w:sz w:val="24"/>
          <w:szCs w:val="24"/>
        </w:rPr>
        <w:t xml:space="preserve"> rady </w:t>
      </w:r>
      <w:proofErr w:type="spellStart"/>
      <w:r w:rsidRPr="00C0331A">
        <w:rPr>
          <w:rFonts w:ascii="Open Sans" w:eastAsia="Open Sans" w:hAnsi="Open Sans" w:cs="Open Sans"/>
          <w:color w:val="333333"/>
          <w:sz w:val="24"/>
          <w:szCs w:val="24"/>
        </w:rPr>
        <w:t>mládeže</w:t>
      </w:r>
      <w:proofErr w:type="spellEnd"/>
      <w:r w:rsidRPr="00C0331A">
        <w:rPr>
          <w:rFonts w:ascii="Open Sans" w:eastAsia="Open Sans" w:hAnsi="Open Sans" w:cs="Open Sans"/>
          <w:color w:val="333333"/>
          <w:sz w:val="24"/>
          <w:szCs w:val="24"/>
        </w:rPr>
        <w:t xml:space="preserve"> - </w:t>
      </w:r>
      <w:proofErr w:type="spellStart"/>
      <w:r w:rsidRPr="00C0331A">
        <w:rPr>
          <w:rFonts w:ascii="Open Sans" w:eastAsia="Open Sans" w:hAnsi="Open Sans" w:cs="Open Sans"/>
          <w:color w:val="333333"/>
          <w:sz w:val="24"/>
          <w:szCs w:val="24"/>
        </w:rPr>
        <w:t>august</w:t>
      </w:r>
      <w:proofErr w:type="spellEnd"/>
      <w:r w:rsidRPr="00C0331A">
        <w:rPr>
          <w:rFonts w:ascii="Open Sans" w:eastAsia="Open Sans" w:hAnsi="Open Sans" w:cs="Open Sans"/>
          <w:color w:val="333333"/>
          <w:sz w:val="24"/>
          <w:szCs w:val="24"/>
        </w:rPr>
        <w:t xml:space="preserve"> - </w:t>
      </w:r>
      <w:proofErr w:type="spellStart"/>
      <w:r w:rsidRPr="00C0331A">
        <w:rPr>
          <w:rFonts w:ascii="Open Sans" w:eastAsia="Open Sans" w:hAnsi="Open Sans" w:cs="Open Sans"/>
          <w:color w:val="333333"/>
          <w:sz w:val="24"/>
          <w:szCs w:val="24"/>
        </w:rPr>
        <w:t>september</w:t>
      </w:r>
      <w:proofErr w:type="spellEnd"/>
      <w:r w:rsidRPr="00C0331A">
        <w:rPr>
          <w:rFonts w:ascii="Open Sans" w:eastAsia="Open Sans" w:hAnsi="Open Sans" w:cs="Open Sans"/>
          <w:color w:val="333333"/>
          <w:sz w:val="24"/>
          <w:szCs w:val="24"/>
        </w:rPr>
        <w:t xml:space="preserve"> 2023</w:t>
      </w:r>
    </w:p>
    <w:p w:rsidR="00B00193" w:rsidRPr="00CB2CBD" w:rsidRDefault="00B00193" w:rsidP="00937FBE">
      <w:pPr>
        <w:spacing w:before="120" w:after="120" w:line="300" w:lineRule="exact"/>
        <w:ind w:left="426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:rsidR="00B00193" w:rsidRPr="00CB2CBD" w:rsidRDefault="005232E8" w:rsidP="00CB2CBD">
      <w:pPr>
        <w:numPr>
          <w:ilvl w:val="0"/>
          <w:numId w:val="9"/>
        </w:numPr>
        <w:spacing w:before="120" w:after="120" w:line="300" w:lineRule="exact"/>
        <w:ind w:left="426" w:hanging="142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Zakres dodatkowych form partycypacji</w:t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/</w:t>
      </w:r>
      <w:r w:rsidR="00B00193"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Rozsah dodatočných foriem participácie:</w:t>
      </w:r>
      <w:r w:rsidR="00B00193"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:rsidR="003856D5" w:rsidRPr="003856D5" w:rsidRDefault="003856D5" w:rsidP="003856D5">
      <w:pPr>
        <w:pStyle w:val="Akapitzlist"/>
        <w:numPr>
          <w:ilvl w:val="0"/>
          <w:numId w:val="18"/>
        </w:numPr>
        <w:spacing w:before="120" w:after="120" w:line="300" w:lineRule="exact"/>
        <w:jc w:val="both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</w:pPr>
      <w:r>
        <w:rPr>
          <w:rFonts w:ascii="Open Sans" w:eastAsia="Open Sans" w:hAnsi="Open Sans" w:cs="Open Sans"/>
          <w:color w:val="333333"/>
          <w:sz w:val="24"/>
          <w:szCs w:val="24"/>
        </w:rPr>
        <w:t>Spotkania</w:t>
      </w:r>
      <w:r w:rsidRPr="00CC1755">
        <w:rPr>
          <w:rFonts w:ascii="Open Sans" w:eastAsia="Open Sans" w:hAnsi="Open Sans" w:cs="Open Sans"/>
          <w:color w:val="333333"/>
          <w:sz w:val="24"/>
          <w:szCs w:val="24"/>
        </w:rPr>
        <w:t xml:space="preserve"> robocz</w:t>
      </w:r>
      <w:r>
        <w:rPr>
          <w:rFonts w:ascii="Open Sans" w:eastAsia="Open Sans" w:hAnsi="Open Sans" w:cs="Open Sans"/>
          <w:color w:val="333333"/>
          <w:sz w:val="24"/>
          <w:szCs w:val="24"/>
        </w:rPr>
        <w:t xml:space="preserve">o/konsultacyjne </w:t>
      </w:r>
      <w:proofErr w:type="spellStart"/>
      <w:r w:rsidRPr="00920207">
        <w:rPr>
          <w:rFonts w:ascii="Open Sans" w:eastAsia="Open Sans" w:hAnsi="Open Sans" w:cs="Open Sans"/>
          <w:bCs/>
          <w:color w:val="333333"/>
          <w:sz w:val="24"/>
          <w:szCs w:val="24"/>
        </w:rPr>
        <w:t>wiodąceho</w:t>
      </w:r>
      <w:proofErr w:type="spellEnd"/>
      <w:r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 </w:t>
      </w:r>
      <w:r>
        <w:rPr>
          <w:rFonts w:ascii="Open Sans" w:eastAsia="Open Sans" w:hAnsi="Open Sans" w:cs="Open Sans"/>
          <w:color w:val="333333"/>
          <w:sz w:val="24"/>
          <w:szCs w:val="24"/>
        </w:rPr>
        <w:t xml:space="preserve">Partnera Projektu – Miasta  </w:t>
      </w:r>
      <w:r w:rsidRPr="00920207">
        <w:rPr>
          <w:rFonts w:ascii="Open Sans" w:eastAsia="Open Sans" w:hAnsi="Open Sans" w:cs="Open Sans"/>
          <w:color w:val="333333"/>
          <w:sz w:val="24"/>
          <w:szCs w:val="24"/>
        </w:rPr>
        <w:t xml:space="preserve">Vranov nad Topľou z przedstawicielami institucii </w:t>
      </w:r>
      <w:r w:rsidRPr="00920207">
        <w:rPr>
          <w:rFonts w:ascii="Open Sans" w:eastAsia="Open Sans" w:hAnsi="Open Sans" w:cs="Open Sans"/>
          <w:bCs/>
          <w:color w:val="333333"/>
          <w:sz w:val="24"/>
          <w:szCs w:val="24"/>
        </w:rPr>
        <w:t>partycypacji projektu</w:t>
      </w:r>
      <w:r w:rsidRPr="00920207">
        <w:rPr>
          <w:rFonts w:ascii="Open Sans" w:eastAsia="Open Sans" w:hAnsi="Open Sans" w:cs="Open Sans"/>
          <w:color w:val="333333"/>
          <w:sz w:val="24"/>
          <w:szCs w:val="24"/>
        </w:rPr>
        <w:t xml:space="preserve">:  </w:t>
      </w:r>
      <w:r w:rsidRPr="00920207">
        <w:rPr>
          <w:rFonts w:ascii="Open Sans" w:hAnsi="Open Sans" w:cs="Open Sans"/>
          <w:sz w:val="24"/>
          <w:szCs w:val="24"/>
        </w:rPr>
        <w:t>Regionalna Organizacja Turystyczna Górny Zemplin, Hornozemplińskie Centrum Oświecenia, Miejski Dom Kult</w:t>
      </w:r>
      <w:r>
        <w:rPr>
          <w:rFonts w:ascii="Open Sans" w:hAnsi="Open Sans" w:cs="Open Sans"/>
          <w:sz w:val="24"/>
          <w:szCs w:val="24"/>
        </w:rPr>
        <w:t>u</w:t>
      </w:r>
      <w:r w:rsidRPr="00920207">
        <w:rPr>
          <w:rFonts w:ascii="Open Sans" w:hAnsi="Open Sans" w:cs="Open Sans"/>
          <w:sz w:val="24"/>
          <w:szCs w:val="24"/>
        </w:rPr>
        <w:t>ry</w:t>
      </w:r>
      <w:r w:rsidRPr="00920207">
        <w:rPr>
          <w:rFonts w:ascii="Open Sans" w:eastAsia="Open Sans" w:hAnsi="Open Sans" w:cs="Open Sans"/>
          <w:color w:val="333333"/>
          <w:sz w:val="24"/>
          <w:szCs w:val="24"/>
        </w:rPr>
        <w:t>. Podczas</w:t>
      </w:r>
      <w:r w:rsidRPr="00920207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spotkań konsultacyjnych strony</w:t>
      </w:r>
      <w:r w:rsidRPr="00A8790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uzgodniły wspólną współpracę przy realizacji poszczególnych działań projektowych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, zaproponowały swoje pomysły oraz zadeklarowały pomoc przy realizacji działań projektowych</w:t>
      </w:r>
      <w:r w:rsidRPr="00A8790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</w:t>
      </w:r>
    </w:p>
    <w:p w:rsidR="003856D5" w:rsidRDefault="003856D5" w:rsidP="003856D5">
      <w:pPr>
        <w:pStyle w:val="Akapitzlist"/>
        <w:spacing w:before="120" w:after="120" w:line="300" w:lineRule="exact"/>
        <w:ind w:left="1440"/>
        <w:jc w:val="both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</w:pPr>
    </w:p>
    <w:p w:rsidR="00AB03E3" w:rsidRPr="00AB03E3" w:rsidRDefault="00AB03E3" w:rsidP="003856D5">
      <w:pPr>
        <w:pStyle w:val="Akapitzlist"/>
        <w:spacing w:before="120" w:after="120" w:line="300" w:lineRule="exact"/>
        <w:ind w:left="1440"/>
        <w:jc w:val="both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proofErr w:type="spellStart"/>
      <w:r w:rsidRPr="00C0331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Pracovné</w:t>
      </w:r>
      <w:proofErr w:type="spellEnd"/>
      <w:r w:rsidRPr="00C0331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/</w:t>
      </w:r>
      <w:proofErr w:type="spellStart"/>
      <w:r w:rsidRPr="00C0331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konzultačné</w:t>
      </w:r>
      <w:proofErr w:type="spellEnd"/>
      <w:r w:rsidRPr="00C0331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proofErr w:type="spellStart"/>
      <w:r w:rsidRPr="00C0331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stretnutia</w:t>
      </w:r>
      <w:proofErr w:type="spellEnd"/>
      <w:r w:rsidRPr="00C0331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proofErr w:type="spellStart"/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hlavného</w:t>
      </w:r>
      <w:proofErr w:type="spellEnd"/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Pr="00C0331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partnera projektu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–</w:t>
      </w:r>
      <w:r w:rsidRPr="00C0331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mesta Vranov nad Topľou </w:t>
      </w:r>
      <w:r w:rsidRPr="00C0331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so zástupcami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organizácií participujúcich na projekte: Oblastná organizácia cestovného ruchu Horný Zemplín, Hornozemplínske osvetové stredisko a Mestský dom kultúry. </w:t>
      </w:r>
      <w:r w:rsidRPr="00C0331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Počas konzultačných stretnutí sa zúčastnené strany dohodli na spoločnej spolupráci pri realizácii jednotlivých aktivít projektu, navrhli svoje predstavy a deklarovali pomoc pri realizácii aktivít projektu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</w:t>
      </w:r>
    </w:p>
    <w:p w:rsidR="00AB03E3" w:rsidRDefault="00AB03E3" w:rsidP="00AB03E3">
      <w:pPr>
        <w:pStyle w:val="Akapitzlist"/>
        <w:spacing w:before="120" w:after="120" w:line="300" w:lineRule="exact"/>
        <w:ind w:left="1440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</w:pPr>
    </w:p>
    <w:p w:rsidR="00AB03E3" w:rsidRDefault="00AB03E3" w:rsidP="00AB03E3">
      <w:pPr>
        <w:pStyle w:val="Akapitzlist"/>
        <w:spacing w:before="120" w:after="120" w:line="300" w:lineRule="exact"/>
        <w:ind w:left="1440"/>
        <w:textAlignment w:val="baseline"/>
        <w:rPr>
          <w:rFonts w:ascii="Open Sans" w:eastAsia="Open Sans" w:hAnsi="Open Sans" w:cs="Open Sans"/>
          <w:color w:val="333333"/>
          <w:sz w:val="24"/>
          <w:szCs w:val="24"/>
        </w:rPr>
      </w:pPr>
    </w:p>
    <w:p w:rsidR="00AB03E3" w:rsidRDefault="00AB03E3" w:rsidP="00920207">
      <w:pPr>
        <w:pStyle w:val="Akapitzlist"/>
        <w:spacing w:before="120" w:after="120" w:line="300" w:lineRule="exact"/>
        <w:ind w:left="1440"/>
        <w:jc w:val="both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>
        <w:rPr>
          <w:rFonts w:ascii="Open Sans" w:eastAsia="Open Sans" w:hAnsi="Open Sans" w:cs="Open Sans"/>
          <w:color w:val="333333"/>
          <w:sz w:val="24"/>
          <w:szCs w:val="24"/>
        </w:rPr>
        <w:t>Spotkania</w:t>
      </w:r>
      <w:r w:rsidRPr="00CC1755">
        <w:rPr>
          <w:rFonts w:ascii="Open Sans" w:eastAsia="Open Sans" w:hAnsi="Open Sans" w:cs="Open Sans"/>
          <w:color w:val="333333"/>
          <w:sz w:val="24"/>
          <w:szCs w:val="24"/>
        </w:rPr>
        <w:t xml:space="preserve"> robocz</w:t>
      </w:r>
      <w:r>
        <w:rPr>
          <w:rFonts w:ascii="Open Sans" w:eastAsia="Open Sans" w:hAnsi="Open Sans" w:cs="Open Sans"/>
          <w:color w:val="333333"/>
          <w:sz w:val="24"/>
          <w:szCs w:val="24"/>
        </w:rPr>
        <w:t>o/konsultacyjne</w:t>
      </w:r>
      <w:r w:rsidRPr="00CC1755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r>
        <w:rPr>
          <w:rFonts w:ascii="Open Sans" w:eastAsia="Open Sans" w:hAnsi="Open Sans" w:cs="Open Sans"/>
          <w:color w:val="333333"/>
          <w:sz w:val="24"/>
          <w:szCs w:val="24"/>
        </w:rPr>
        <w:t>Partnera Projektu – Gminy Boguchwała</w:t>
      </w:r>
      <w:r w:rsidRPr="00CC1755">
        <w:rPr>
          <w:rFonts w:ascii="Open Sans" w:eastAsia="Open Sans" w:hAnsi="Open Sans" w:cs="Open Sans"/>
          <w:color w:val="333333"/>
          <w:sz w:val="24"/>
          <w:szCs w:val="24"/>
        </w:rPr>
        <w:t xml:space="preserve"> z przedstawicielami</w:t>
      </w:r>
      <w:r>
        <w:rPr>
          <w:rFonts w:ascii="Open Sans" w:eastAsia="Open Sans" w:hAnsi="Open Sans" w:cs="Open Sans"/>
          <w:color w:val="333333"/>
          <w:sz w:val="24"/>
          <w:szCs w:val="24"/>
        </w:rPr>
        <w:t>:</w:t>
      </w:r>
      <w:r w:rsidRPr="00CC1755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r>
        <w:rPr>
          <w:rFonts w:ascii="Open Sans" w:eastAsia="Open Sans" w:hAnsi="Open Sans" w:cs="Open Sans"/>
          <w:color w:val="333333"/>
          <w:sz w:val="24"/>
          <w:szCs w:val="24"/>
        </w:rPr>
        <w:t xml:space="preserve">Dyrektor </w:t>
      </w:r>
      <w:r w:rsidRPr="00CC1755">
        <w:rPr>
          <w:rFonts w:ascii="Open Sans" w:eastAsia="Open Sans" w:hAnsi="Open Sans" w:cs="Open Sans"/>
          <w:color w:val="333333"/>
          <w:sz w:val="24"/>
          <w:szCs w:val="24"/>
        </w:rPr>
        <w:t>Miejskiego Centrum Kultury, Rad</w:t>
      </w:r>
      <w:r>
        <w:rPr>
          <w:rFonts w:ascii="Open Sans" w:eastAsia="Open Sans" w:hAnsi="Open Sans" w:cs="Open Sans"/>
          <w:color w:val="333333"/>
          <w:sz w:val="24"/>
          <w:szCs w:val="24"/>
        </w:rPr>
        <w:t>y</w:t>
      </w:r>
      <w:r w:rsidRPr="00CC1755">
        <w:rPr>
          <w:rFonts w:ascii="Open Sans" w:eastAsia="Open Sans" w:hAnsi="Open Sans" w:cs="Open Sans"/>
          <w:color w:val="333333"/>
          <w:sz w:val="24"/>
          <w:szCs w:val="24"/>
        </w:rPr>
        <w:t xml:space="preserve"> Seniorów i Młodzieżow</w:t>
      </w:r>
      <w:r>
        <w:rPr>
          <w:rFonts w:ascii="Open Sans" w:eastAsia="Open Sans" w:hAnsi="Open Sans" w:cs="Open Sans"/>
          <w:color w:val="333333"/>
          <w:sz w:val="24"/>
          <w:szCs w:val="24"/>
        </w:rPr>
        <w:t>ej</w:t>
      </w:r>
      <w:r w:rsidRPr="00CC1755">
        <w:rPr>
          <w:rFonts w:ascii="Open Sans" w:eastAsia="Open Sans" w:hAnsi="Open Sans" w:cs="Open Sans"/>
          <w:color w:val="333333"/>
          <w:sz w:val="24"/>
          <w:szCs w:val="24"/>
        </w:rPr>
        <w:t xml:space="preserve"> Rad</w:t>
      </w:r>
      <w:r>
        <w:rPr>
          <w:rFonts w:ascii="Open Sans" w:eastAsia="Open Sans" w:hAnsi="Open Sans" w:cs="Open Sans"/>
          <w:color w:val="333333"/>
          <w:sz w:val="24"/>
          <w:szCs w:val="24"/>
        </w:rPr>
        <w:t>y</w:t>
      </w:r>
      <w:r w:rsidRPr="00CC1755">
        <w:rPr>
          <w:rFonts w:ascii="Open Sans" w:eastAsia="Open Sans" w:hAnsi="Open Sans" w:cs="Open Sans"/>
          <w:color w:val="333333"/>
          <w:sz w:val="24"/>
          <w:szCs w:val="24"/>
        </w:rPr>
        <w:t xml:space="preserve"> Miejsk</w:t>
      </w:r>
      <w:r>
        <w:rPr>
          <w:rFonts w:ascii="Open Sans" w:eastAsia="Open Sans" w:hAnsi="Open Sans" w:cs="Open Sans"/>
          <w:color w:val="333333"/>
          <w:sz w:val="24"/>
          <w:szCs w:val="24"/>
        </w:rPr>
        <w:t>iej.</w:t>
      </w:r>
      <w:r w:rsidRPr="00CC1755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r>
        <w:rPr>
          <w:rFonts w:ascii="Open Sans" w:eastAsia="Open Sans" w:hAnsi="Open Sans" w:cs="Open Sans"/>
          <w:color w:val="333333"/>
          <w:sz w:val="24"/>
          <w:szCs w:val="24"/>
        </w:rPr>
        <w:t>Podczas</w:t>
      </w:r>
      <w:r w:rsidRPr="00A8790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spotka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ń </w:t>
      </w:r>
      <w:r w:rsidRPr="00A8790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konsultacyjnych strony uzgodniły wspólną współpracę przy realizacji poszczególnych działań projektowych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, zaproponowały swoje pomysły oraz zadeklarowały pomoc przy realizacji działań projektowych</w:t>
      </w:r>
      <w:r w:rsidRPr="00A8790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. </w:t>
      </w:r>
    </w:p>
    <w:p w:rsidR="00AB03E3" w:rsidRDefault="00AB03E3" w:rsidP="00AB03E3">
      <w:pPr>
        <w:pStyle w:val="Akapitzlist"/>
        <w:spacing w:before="120" w:after="120" w:line="300" w:lineRule="exact"/>
        <w:ind w:left="1440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:rsidR="00AB03E3" w:rsidRDefault="00AB03E3" w:rsidP="00920207">
      <w:pPr>
        <w:pStyle w:val="Akapitzlist"/>
        <w:spacing w:before="120" w:after="120" w:line="300" w:lineRule="exact"/>
        <w:ind w:left="1440"/>
        <w:jc w:val="both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C0331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Pracovné/konzultačné stretnutia partnera projektu - obce Boguchwała so zástupcami: Riaditeľom Mestského kultúrneho strediska, Radou seniorov a Mládežníckou samosprávou. Počas konzultačných stretnutí sa zúčastnené strany dohodli na spoločnej spolupráci pri realizácii jednotlivých aktivít projektu, navrhli svoje predstavy a deklarovali pomoc pri realizácii aktivít projektu.</w:t>
      </w:r>
    </w:p>
    <w:p w:rsidR="00F00077" w:rsidRDefault="00F00077" w:rsidP="00F00077">
      <w:pPr>
        <w:pStyle w:val="Akapitzlist"/>
        <w:spacing w:before="120" w:after="120" w:line="300" w:lineRule="exact"/>
        <w:ind w:left="1440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:rsidR="00920207" w:rsidRDefault="00920207" w:rsidP="00F00077">
      <w:pPr>
        <w:pStyle w:val="Akapitzlist"/>
        <w:numPr>
          <w:ilvl w:val="0"/>
          <w:numId w:val="18"/>
        </w:numPr>
        <w:spacing w:before="120" w:after="120" w:line="300" w:lineRule="exact"/>
        <w:jc w:val="both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A8790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Punkt konsultacyjny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</w:t>
      </w:r>
      <w:r w:rsidRPr="00A8790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W ramach przygotowania projektu utworzono punkt konsultacyjn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y</w:t>
      </w:r>
      <w:r w:rsidRPr="00A8790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projektu, </w:t>
      </w:r>
      <w:r w:rsidRPr="00A8790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gdzie mieszkańcy gmin lub odwiedzający gmin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ę</w:t>
      </w:r>
      <w:r w:rsidRPr="00A8790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mog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li </w:t>
      </w:r>
      <w:r w:rsidRPr="00A8790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przedstawić swoje pomysły i dodatkowe uwagi dotyczące przygotowywanego projektu bezpośrednio z partner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em</w:t>
      </w:r>
      <w:r w:rsidRPr="00A8790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projektu.</w:t>
      </w:r>
      <w:r w:rsidRPr="00C0331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Pr="00A8790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 informacjach na stron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ie</w:t>
      </w:r>
      <w:r w:rsidRPr="00A8790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internetow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ej</w:t>
      </w:r>
      <w:r w:rsidRPr="00A8790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podano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adres mailowy </w:t>
      </w:r>
      <w:hyperlink r:id="rId8" w:history="1">
        <w:r w:rsidR="00F00077" w:rsidRPr="00F00077">
          <w:rPr>
            <w:rStyle w:val="Hipercze"/>
            <w:rFonts w:ascii="Open Sans" w:eastAsia="Times New Roman" w:hAnsi="Open Sans" w:cs="Open Sans"/>
            <w:color w:val="auto"/>
            <w:sz w:val="24"/>
            <w:szCs w:val="24"/>
            <w:u w:val="none"/>
            <w:lang w:eastAsia="pl-PL"/>
          </w:rPr>
          <w:t>beata.balintova@vranov.sk</w:t>
        </w:r>
      </w:hyperlink>
      <w:r w:rsidR="00F00077">
        <w:rPr>
          <w:rFonts w:ascii="Open Sans" w:eastAsia="Times New Roman" w:hAnsi="Open Sans" w:cs="Open Sans"/>
          <w:sz w:val="24"/>
          <w:szCs w:val="24"/>
          <w:lang w:eastAsia="pl-PL"/>
        </w:rPr>
        <w:t>;</w:t>
      </w:r>
      <w:r w:rsidR="00F00077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hyperlink r:id="rId9" w:history="1">
        <w:r w:rsidRPr="00A8790A">
          <w:rPr>
            <w:rFonts w:ascii="Open Sans" w:eastAsia="Times New Roman" w:hAnsi="Open Sans" w:cs="Open Sans"/>
            <w:color w:val="333333"/>
            <w:sz w:val="24"/>
            <w:szCs w:val="24"/>
            <w:lang w:eastAsia="pl-PL"/>
          </w:rPr>
          <w:t>um@boguchwala.pl</w:t>
        </w:r>
      </w:hyperlink>
      <w:r w:rsidR="00F00077">
        <w:t>,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gdzie można było zgłaszać swoje uwagi (możliwość uczestniczenia w konsultacjach również osób niepełnosprawnych lub chorych, którzy również chcieliby zabrać głos w ramach konsultacji projektu). </w:t>
      </w:r>
    </w:p>
    <w:p w:rsidR="00920207" w:rsidRDefault="00920207" w:rsidP="00920207">
      <w:pPr>
        <w:pStyle w:val="Akapitzlist"/>
        <w:spacing w:before="120" w:after="120" w:line="300" w:lineRule="exact"/>
        <w:ind w:left="1440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:rsidR="00920207" w:rsidRDefault="00920207" w:rsidP="00F00077">
      <w:pPr>
        <w:pStyle w:val="Akapitzlist"/>
        <w:spacing w:before="120" w:after="120" w:line="300" w:lineRule="exact"/>
        <w:ind w:left="1440"/>
        <w:jc w:val="both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D5389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Konzultačný bod. V rámci prípravy projektu bolo zriadené konzultačné miesto, kde mohli obyvatelia obcí alebo návštevníci obce predkladať svoje nápady a ďalšie pripomienky k pripravovanému projektu priamo projektovému partnerovi. V informáciách na webovej stránke bola uvedená e-mailová adresa</w:t>
      </w:r>
      <w:r w:rsidR="00F00077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: beata.balintova@vranov.sk;</w:t>
      </w:r>
      <w:r w:rsidRPr="00D5389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um@boguchwala.pl, na ktorej bolo možné podávať pripomienky (možnosť účasti na konzultáciách aj pre osoby so zdravotným postihnutím alebo choré, ktoré by sa chceli tiež vyjadriť k projektovým konzultáciám).</w:t>
      </w:r>
    </w:p>
    <w:p w:rsidR="00B00193" w:rsidRPr="00AB03E3" w:rsidRDefault="00B00193" w:rsidP="00F00077">
      <w:pPr>
        <w:tabs>
          <w:tab w:val="num" w:pos="1134"/>
        </w:tabs>
        <w:spacing w:before="120" w:after="120" w:line="300" w:lineRule="exact"/>
        <w:ind w:left="851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:rsidR="00B00193" w:rsidRPr="00CB2CBD" w:rsidRDefault="003856D5" w:rsidP="00CB2CBD">
      <w:pPr>
        <w:pStyle w:val="Akapitzlist"/>
        <w:numPr>
          <w:ilvl w:val="0"/>
          <w:numId w:val="16"/>
        </w:numPr>
        <w:spacing w:before="120" w:after="120" w:line="300" w:lineRule="exact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CC1755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Zestawienie zgłoszonych uwag/pytań/sugestii do projektu wraz z odpowiedziami</w:t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/</w:t>
      </w:r>
      <w:r w:rsidR="00B00193"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Prehľad podaných pripomienok/otázok/odporúčaní týkajúcich sa projektu spolu s</w:t>
      </w:r>
      <w:r w:rsidR="00B00193" w:rsidRPr="00CB2CBD">
        <w:rPr>
          <w:rFonts w:ascii="Arial" w:eastAsia="Times New Roman" w:hAnsi="Arial" w:cs="Arial"/>
          <w:b/>
          <w:bCs/>
          <w:color w:val="333333"/>
          <w:sz w:val="24"/>
          <w:szCs w:val="24"/>
          <w:lang w:val="sk-SK" w:eastAsia="pl-PL"/>
        </w:rPr>
        <w:t> </w:t>
      </w:r>
      <w:r w:rsidR="00B00193"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odpoveďami:</w:t>
      </w:r>
      <w:r w:rsidR="00B00193"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:rsidR="00962032" w:rsidRPr="00962032" w:rsidRDefault="00962032" w:rsidP="00962032">
      <w:pPr>
        <w:spacing w:after="0" w:line="240" w:lineRule="auto"/>
        <w:ind w:left="570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tbl>
      <w:tblPr>
        <w:tblW w:w="9931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2538"/>
        <w:gridCol w:w="3559"/>
        <w:gridCol w:w="2942"/>
      </w:tblGrid>
      <w:tr w:rsidR="00962032" w:rsidRPr="00962032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Por. č.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6D5" w:rsidRPr="003856D5" w:rsidRDefault="003856D5" w:rsidP="003856D5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Podmiot/osoba zgłaszająca uwagę/pytanie/sugestię (nazwa instytucji/społeczność </w:t>
            </w: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lokalna)</w:t>
            </w:r>
          </w:p>
          <w:p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Subjekt/osoba, ktorá predložila pripomienku/otázku/ odporúčanie (názov inštitúcie/miestna komunita)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6D5" w:rsidRPr="003856D5" w:rsidRDefault="003856D5" w:rsidP="003856D5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Treść zgłoszonej uwagi/pytania/sugestii</w:t>
            </w:r>
          </w:p>
          <w:p w:rsidR="00B00193" w:rsidRPr="00CB2CBD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CB2CBD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Obsah poznámky/otázky/odporúčania</w:t>
            </w:r>
            <w:r w:rsidRPr="00CB2CBD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6D5" w:rsidRDefault="003856D5" w:rsidP="003856D5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Stanowisko PW/PP na zgłoszoną uwagę/pytanie/sugestię wraz z uzasadnieniem</w:t>
            </w:r>
          </w:p>
          <w:p w:rsidR="003856D5" w:rsidRDefault="003856D5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</w:pPr>
          </w:p>
          <w:p w:rsidR="00B00193" w:rsidRPr="00CB2CBD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CB2CBD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Stanovisko VP/PP voči podanej pripomienke/otázke/ odporúčaniu spolu s</w:t>
            </w:r>
            <w:r w:rsidRPr="00CB2CBD">
              <w:rPr>
                <w:rFonts w:ascii="Arial" w:eastAsia="Times New Roman" w:hAnsi="Arial" w:cs="Arial"/>
                <w:color w:val="333333"/>
                <w:sz w:val="24"/>
                <w:szCs w:val="24"/>
                <w:lang w:val="sk-SK" w:eastAsia="pl-PL"/>
              </w:rPr>
              <w:t> </w:t>
            </w:r>
            <w:r w:rsidRPr="00CB2CBD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odôvodnením</w:t>
            </w:r>
            <w:r w:rsidRPr="00CB2CBD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</w:tr>
      <w:tr w:rsidR="00962032" w:rsidRPr="00962032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lastRenderedPageBreak/>
              <w:t>I. 2 a)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:rsidR="003856D5" w:rsidRDefault="00254FED" w:rsidP="003856D5">
            <w:pPr>
              <w:spacing w:before="120" w:after="120" w:line="300" w:lineRule="exac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254FED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VP: </w:t>
            </w:r>
            <w:r w:rsidR="003856D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Wspólny projekt - czy jest ciekawym pomysłem </w:t>
            </w:r>
            <w:r w:rsidR="003856D5" w:rsidRPr="004F4F5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 może mieć wpływ na rozwój turystyki w regionie transgranicznym</w:t>
            </w:r>
          </w:p>
          <w:p w:rsidR="00254FED" w:rsidRPr="00254FED" w:rsidRDefault="00254FED" w:rsidP="00254FED">
            <w:pPr>
              <w:spacing w:after="0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254FED">
              <w:rPr>
                <w:rFonts w:ascii="Open Sans" w:hAnsi="Open Sans" w:cs="Open Sans"/>
                <w:sz w:val="24"/>
                <w:szCs w:val="24"/>
              </w:rPr>
              <w:t>Myslíte</w:t>
            </w:r>
            <w:proofErr w:type="spellEnd"/>
            <w:r w:rsidRPr="00254FED">
              <w:rPr>
                <w:rFonts w:ascii="Open Sans" w:hAnsi="Open Sans" w:cs="Open Sans"/>
                <w:sz w:val="24"/>
                <w:szCs w:val="24"/>
              </w:rPr>
              <w:t xml:space="preserve"> si </w:t>
            </w:r>
            <w:proofErr w:type="spellStart"/>
            <w:r w:rsidRPr="00254FED">
              <w:rPr>
                <w:rFonts w:ascii="Open Sans" w:hAnsi="Open Sans" w:cs="Open Sans"/>
                <w:sz w:val="24"/>
                <w:szCs w:val="24"/>
              </w:rPr>
              <w:t>že</w:t>
            </w:r>
            <w:proofErr w:type="spellEnd"/>
            <w:r w:rsidRPr="00254FED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254FED">
              <w:rPr>
                <w:rFonts w:ascii="Open Sans" w:hAnsi="Open Sans" w:cs="Open Sans"/>
                <w:sz w:val="24"/>
                <w:szCs w:val="24"/>
              </w:rPr>
              <w:t>pripravovaný</w:t>
            </w:r>
            <w:proofErr w:type="spellEnd"/>
            <w:r w:rsidRPr="00254FED">
              <w:rPr>
                <w:rFonts w:ascii="Open Sans" w:hAnsi="Open Sans" w:cs="Open Sans"/>
                <w:sz w:val="24"/>
                <w:szCs w:val="24"/>
              </w:rPr>
              <w:t xml:space="preserve"> cezhraničný projekt je zaujímavá myšlienka a môže mať vplyv ma rozvoj cestovného ruchu v cezhraničnom regióne?</w:t>
            </w:r>
          </w:p>
          <w:p w:rsidR="00254FED" w:rsidRDefault="00254FED" w:rsidP="00254FED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PP:</w:t>
            </w:r>
            <w:r w:rsidRPr="0017575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Udział</w:t>
            </w:r>
            <w:proofErr w:type="spellEnd"/>
            <w:r w:rsidRPr="0017575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we wspólnych wydarzeniach organizowanych w ramach działań projektowych z zagranicznym partnerem projektu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– czy jest ciekawym pomysłem </w:t>
            </w:r>
            <w:r w:rsidRPr="004F4F5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 może mieć wpływ na rozwój turystyki w regionie transgranicznym</w:t>
            </w:r>
          </w:p>
          <w:p w:rsidR="00B00193" w:rsidRPr="00962032" w:rsidRDefault="00254FED" w:rsidP="00254FE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Účasť na spoločných podujatiach organizovaných v rámci projektových aktivít so zahraničným partnerom projektu - je to zaujímavý nápad a môže ovplyvniť rozvoj cestovného ruchu v cezhraničnom regióne?</w:t>
            </w:r>
          </w:p>
        </w:tc>
      </w:tr>
      <w:tr w:rsidR="00962032" w:rsidRPr="00962032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1.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6D5" w:rsidRDefault="00254FED" w:rsidP="003856D5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VP: </w:t>
            </w:r>
            <w:r w:rsidR="003856D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Do miasta </w:t>
            </w:r>
            <w:proofErr w:type="spellStart"/>
            <w:r w:rsidR="003856D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Vranov</w:t>
            </w:r>
            <w:proofErr w:type="spellEnd"/>
            <w:r w:rsidR="003856D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n. T. wpłynęło 62 anonimowych ankiet</w:t>
            </w:r>
          </w:p>
          <w:p w:rsidR="00254FED" w:rsidRDefault="00254FED" w:rsidP="00254FED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mesto</w:t>
            </w:r>
            <w:proofErr w:type="spellEnd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Vranov</w:t>
            </w:r>
            <w:proofErr w:type="spellEnd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n. T. Bolo doručených 62 anonymých dotazníkov</w:t>
            </w:r>
          </w:p>
          <w:p w:rsidR="00254FED" w:rsidRDefault="00254FED" w:rsidP="00254FED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PP: Do Gminy wpłynęło 15 anonimowych ankiet</w:t>
            </w:r>
          </w:p>
          <w:p w:rsidR="00B00193" w:rsidRPr="00962032" w:rsidRDefault="00254FED" w:rsidP="00254FE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>Obec dostala 15 anonymných dotazníkov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FED" w:rsidRDefault="00254FED" w:rsidP="00254FED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Brak uwag – wszyscy ankietowani uważają, że projekt transgraniczny jest ciekawym pomysłem i może mieć wpływ na rozwój turystyki</w:t>
            </w:r>
          </w:p>
          <w:p w:rsidR="00B00193" w:rsidRPr="00962032" w:rsidRDefault="00254FED" w:rsidP="00254FED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>Žiadne pripomienky - všetci respondenti si myslia, že cezhraničný projekt je zaujímavá myšlienka a môže mať vplyv na rozvoj cestovného ruchu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FED" w:rsidRDefault="00012F3A" w:rsidP="00254FED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PW i PP </w:t>
            </w:r>
            <w:r w:rsidR="00254FE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zgadza się z ankietowanymi</w:t>
            </w:r>
          </w:p>
          <w:p w:rsidR="00B00193" w:rsidRPr="00962032" w:rsidRDefault="00012F3A" w:rsidP="00012F3A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VP a PP </w:t>
            </w:r>
            <w:r w:rsidR="00254FED"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>súhlasí s respondentmi</w:t>
            </w:r>
          </w:p>
        </w:tc>
      </w:tr>
      <w:tr w:rsidR="00962032" w:rsidRPr="00962032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2.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6D5" w:rsidRDefault="00012F3A" w:rsidP="003856D5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VP: </w:t>
            </w:r>
            <w:r w:rsidR="003856D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Przedstawiciele</w:t>
            </w:r>
            <w:r w:rsidR="003856D5" w:rsidRPr="00920207">
              <w:rPr>
                <w:rFonts w:ascii="Open Sans" w:hAnsi="Open Sans" w:cs="Open Sans"/>
                <w:sz w:val="24"/>
                <w:szCs w:val="24"/>
              </w:rPr>
              <w:t xml:space="preserve"> Regionaln</w:t>
            </w:r>
            <w:r w:rsidR="003856D5">
              <w:rPr>
                <w:rFonts w:ascii="Open Sans" w:hAnsi="Open Sans" w:cs="Open Sans"/>
                <w:sz w:val="24"/>
                <w:szCs w:val="24"/>
              </w:rPr>
              <w:t xml:space="preserve">ej </w:t>
            </w:r>
            <w:r w:rsidR="003856D5" w:rsidRPr="00920207">
              <w:rPr>
                <w:rFonts w:ascii="Open Sans" w:hAnsi="Open Sans" w:cs="Open Sans"/>
                <w:sz w:val="24"/>
                <w:szCs w:val="24"/>
              </w:rPr>
              <w:t>Organizacj</w:t>
            </w:r>
            <w:r w:rsidR="003856D5">
              <w:rPr>
                <w:rFonts w:ascii="Open Sans" w:hAnsi="Open Sans" w:cs="Open Sans"/>
                <w:sz w:val="24"/>
                <w:szCs w:val="24"/>
              </w:rPr>
              <w:t>i</w:t>
            </w:r>
            <w:r w:rsidR="003856D5" w:rsidRPr="00920207">
              <w:rPr>
                <w:rFonts w:ascii="Open Sans" w:hAnsi="Open Sans" w:cs="Open Sans"/>
                <w:sz w:val="24"/>
                <w:szCs w:val="24"/>
              </w:rPr>
              <w:t xml:space="preserve"> Turystyczna Górny Zemplin</w:t>
            </w:r>
            <w:r w:rsidR="003856D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</w:p>
          <w:p w:rsidR="00012F3A" w:rsidRDefault="00012F3A" w:rsidP="00012F3A">
            <w:pPr>
              <w:spacing w:before="120" w:after="120" w:line="300" w:lineRule="exact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Zástupcovia</w:t>
            </w:r>
            <w:proofErr w:type="spellEnd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Oblastnej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organizácie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cestovného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ruchu Horný Zemplín</w:t>
            </w:r>
            <w:r w:rsidRPr="0092020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  <w:p w:rsidR="00012F3A" w:rsidRDefault="00012F3A" w:rsidP="00012F3A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PP: Przedstawiciele Rady Seniorów</w:t>
            </w:r>
          </w:p>
          <w:p w:rsidR="00B00193" w:rsidRPr="00962032" w:rsidRDefault="00012F3A" w:rsidP="00012F3A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Zástupcovia Rady seniorov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6D5" w:rsidRDefault="00B00193" w:rsidP="003856D5">
            <w:pPr>
              <w:spacing w:before="240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  <w:r w:rsidR="00012F3A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VP: </w:t>
            </w:r>
            <w:r w:rsidR="003856D5" w:rsidRPr="001128CE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Zainteresowanie udz</w:t>
            </w:r>
            <w:r w:rsidR="003856D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iałem we wspólnych wydarzeniach </w:t>
            </w:r>
            <w:r w:rsidR="003856D5" w:rsidRPr="009458A4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organizowanych przez partnera projektu</w:t>
            </w:r>
            <w:r w:rsidR="003856D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w ramach wniosku. Projekt przy udziale grup wiekowych może być wartością dodaną w projekcie, wspólne warsztaty integrują.</w:t>
            </w:r>
          </w:p>
          <w:p w:rsidR="00012F3A" w:rsidRDefault="00012F3A" w:rsidP="00012F3A">
            <w:pPr>
              <w:spacing w:before="240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D5389C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Záujem</w:t>
            </w:r>
            <w:proofErr w:type="spellEnd"/>
            <w:r w:rsidRPr="00D5389C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o </w:t>
            </w:r>
            <w:proofErr w:type="spellStart"/>
            <w:r w:rsidRPr="00D5389C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účasť</w:t>
            </w:r>
            <w:proofErr w:type="spellEnd"/>
            <w:r w:rsidRPr="00D5389C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na spoločných podujatiach organizovaných partnerom projektu v rámci </w:t>
            </w:r>
            <w:r w:rsidRPr="00D5389C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lastRenderedPageBreak/>
              <w:t>návrhu. Projekt s účasťou rôznych skupín môže byť pridanou hodnotou v projekte, spoločné workshopy integrovať.</w:t>
            </w:r>
          </w:p>
          <w:p w:rsidR="00B12318" w:rsidRDefault="00B12318" w:rsidP="00B12318">
            <w:pPr>
              <w:spacing w:before="240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PP: </w:t>
            </w:r>
            <w:r w:rsidRPr="009458A4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Zainteresowanie 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Rady Seniorów</w:t>
            </w:r>
            <w:r w:rsidRPr="009458A4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udziałem we wspólnych wydarzeniach organizowanych przez partnera projektu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w ramach wniosku/pytania dotyczące zakwaterowania i transportu w przypadku wsparcia realizowanego na Słowacji dla uczestników z Polski</w:t>
            </w:r>
          </w:p>
          <w:p w:rsidR="00B00193" w:rsidRPr="00962032" w:rsidRDefault="00B12318" w:rsidP="00B1231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záujem Rady seniorov o účasť na spoločných podujatiach organizovaných partnerom projektu v rámci žiadosti/otázky týkajúce sa ubytovania a dopravy v prípade podpory realizovanej na Slovensku pre účastníkov z Poľska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318" w:rsidRDefault="00B00193" w:rsidP="00B12318">
            <w:pPr>
              <w:spacing w:before="240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lastRenderedPageBreak/>
              <w:t> </w:t>
            </w:r>
            <w:r w:rsidR="00B12318" w:rsidRPr="009458A4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Uwagi i sugestie zostały przyjęte w całości i włączone do wniosku</w:t>
            </w:r>
          </w:p>
          <w:p w:rsidR="00B00193" w:rsidRPr="00962032" w:rsidRDefault="00B12318" w:rsidP="00B1231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Pripomienky a návrhy boli v plnom rozsahu akceptované a zapracované do návrhu</w:t>
            </w:r>
          </w:p>
        </w:tc>
      </w:tr>
      <w:tr w:rsidR="00254FED" w:rsidRPr="00962032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FED" w:rsidRPr="00962032" w:rsidRDefault="00012F3A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3.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6D5" w:rsidRDefault="00B12318" w:rsidP="003856D5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VP: </w:t>
            </w:r>
            <w:r w:rsidR="003856D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Dyrektor Miejskiego Domu Kultury</w:t>
            </w:r>
          </w:p>
          <w:p w:rsidR="00B12318" w:rsidRDefault="00B12318" w:rsidP="00B12318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Riaditeľ</w:t>
            </w:r>
            <w:proofErr w:type="spellEnd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mestského</w:t>
            </w:r>
            <w:proofErr w:type="spellEnd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domu </w:t>
            </w:r>
            <w:proofErr w:type="spellStart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kultúry</w:t>
            </w:r>
            <w:proofErr w:type="spellEnd"/>
          </w:p>
          <w:p w:rsidR="00B12318" w:rsidRDefault="00B12318" w:rsidP="00B12318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PP: Dyrektor Miejskiego Centrum Kultury</w:t>
            </w:r>
          </w:p>
          <w:p w:rsidR="00254FED" w:rsidRPr="00962032" w:rsidRDefault="00B12318" w:rsidP="00B12318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Riaditeľ Mestského kultúrneho strediska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318" w:rsidRDefault="00B12318" w:rsidP="00B12318">
            <w:pPr>
              <w:spacing w:before="240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1128CE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Zainteresowanie udziałem we wspólnych wydarzeniach </w:t>
            </w:r>
            <w:r w:rsidRPr="009458A4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organizowanych przez partnera projektu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w ramach wniosku. Chęć podzielnia się wiedzą i doświadczeniem przy realizacji projektu Partnerskiego z Domem Kultury Rzeszów (Vranov nad Topľou) i Rozwadowem na Ukrainie (Boguchwala).</w:t>
            </w:r>
          </w:p>
          <w:p w:rsidR="00254FED" w:rsidRPr="00962032" w:rsidRDefault="00B12318" w:rsidP="00B1231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Záujem o účasť na spoločných podujatiach organizovaných partnerom projektu v rámci návrhu. Ochota podeliť sa o vedomosti a skúsenosti pri realizácii projektu partnerstva s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Domom kultúry Rzeszów (Vranov nad Topľou) a</w:t>
            </w:r>
            <w:r w:rsidRPr="00D5389C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Rozvadovom na Ukrajine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(Boguchwala)</w:t>
            </w:r>
            <w:r w:rsidRPr="00D5389C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318" w:rsidRDefault="00B12318" w:rsidP="00B12318">
            <w:pPr>
              <w:spacing w:before="240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458A4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Uwagi i sugestie zostały przyjęte w całości i włączone do wniosku</w:t>
            </w:r>
          </w:p>
          <w:p w:rsidR="00254FED" w:rsidRPr="00962032" w:rsidRDefault="00B12318" w:rsidP="00B1231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Pripomienky a návrhy boli v plnom rozsahu akceptované a zapracované do návrhu</w:t>
            </w:r>
          </w:p>
        </w:tc>
      </w:tr>
      <w:tr w:rsidR="00254FED" w:rsidRPr="00962032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FED" w:rsidRPr="00962032" w:rsidRDefault="00012F3A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4.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6D5" w:rsidRDefault="00B12318" w:rsidP="003856D5">
            <w:pPr>
              <w:spacing w:before="120" w:after="120" w:line="300" w:lineRule="exac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VP: </w:t>
            </w:r>
            <w:proofErr w:type="spellStart"/>
            <w:r w:rsidR="003856D5" w:rsidRPr="00920207">
              <w:rPr>
                <w:rFonts w:ascii="Open Sans" w:hAnsi="Open Sans" w:cs="Open Sans"/>
                <w:sz w:val="24"/>
                <w:szCs w:val="24"/>
              </w:rPr>
              <w:t>Hornozemplińskie</w:t>
            </w:r>
            <w:proofErr w:type="spellEnd"/>
            <w:r w:rsidR="003856D5" w:rsidRPr="0092020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3856D5" w:rsidRPr="00920207">
              <w:rPr>
                <w:rFonts w:ascii="Open Sans" w:hAnsi="Open Sans" w:cs="Open Sans"/>
                <w:sz w:val="24"/>
                <w:szCs w:val="24"/>
              </w:rPr>
              <w:lastRenderedPageBreak/>
              <w:t>Centrum Oświecenia</w:t>
            </w:r>
          </w:p>
          <w:p w:rsidR="00B12318" w:rsidRDefault="00B12318" w:rsidP="00B12318">
            <w:pPr>
              <w:spacing w:before="120" w:after="120" w:line="300" w:lineRule="exac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Hornozemplínske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osvetové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stredisko</w:t>
            </w:r>
            <w:proofErr w:type="spellEnd"/>
          </w:p>
          <w:p w:rsidR="00B12318" w:rsidRDefault="00B12318" w:rsidP="00B12318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PP: 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Młodzieżowa Rada Miejska</w:t>
            </w:r>
          </w:p>
          <w:p w:rsidR="00254FED" w:rsidRPr="00962032" w:rsidRDefault="00B12318" w:rsidP="00B12318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Mestská rada mládeže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4AB5" w:rsidRDefault="00774AB5" w:rsidP="00B00193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</w:p>
          <w:p w:rsidR="003856D5" w:rsidRDefault="00774AB5" w:rsidP="003856D5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VP: </w:t>
            </w:r>
            <w:r w:rsidR="003856D5" w:rsidRPr="001128CE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Zainteresowanie udz</w:t>
            </w:r>
            <w:r w:rsidR="003856D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iałem </w:t>
            </w:r>
            <w:r w:rsidR="003856D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lastRenderedPageBreak/>
              <w:t xml:space="preserve">we wspólnych wydarzeniach </w:t>
            </w:r>
            <w:r w:rsidR="003856D5" w:rsidRPr="009458A4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organizowanych przez partnera projektu</w:t>
            </w:r>
            <w:r w:rsidR="003856D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w ramach wniosku.</w:t>
            </w:r>
          </w:p>
          <w:p w:rsidR="003856D5" w:rsidRDefault="003856D5" w:rsidP="003856D5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</w:p>
          <w:p w:rsidR="00774AB5" w:rsidRDefault="00774AB5" w:rsidP="00B00193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D5389C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Záujem</w:t>
            </w:r>
            <w:proofErr w:type="spellEnd"/>
            <w:r w:rsidRPr="00D5389C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o </w:t>
            </w:r>
            <w:proofErr w:type="spellStart"/>
            <w:r w:rsidRPr="00D5389C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účasť</w:t>
            </w:r>
            <w:proofErr w:type="spellEnd"/>
            <w:r w:rsidRPr="00D5389C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na spoločných podujatiach organizovaných partnerom projektu v rámci návrhu.</w:t>
            </w:r>
          </w:p>
          <w:p w:rsidR="00774AB5" w:rsidRDefault="00774AB5" w:rsidP="00B00193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</w:p>
          <w:p w:rsidR="00774AB5" w:rsidRDefault="00774AB5" w:rsidP="00774AB5">
            <w:pPr>
              <w:spacing w:before="240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PP: </w:t>
            </w:r>
            <w:r w:rsidRPr="001128CE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Zainteresowanie udz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iałem we wspólnych wydarzeniach </w:t>
            </w:r>
            <w:r w:rsidRPr="009458A4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organizowanych przez partnera projektu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w ramach wniosku. Projekt przy udziale różnych grup wiekowych może być wartością dodaną w projekcie, wspólne warsztaty integrują.</w:t>
            </w:r>
          </w:p>
          <w:p w:rsidR="00254FED" w:rsidRPr="00962032" w:rsidRDefault="00774AB5" w:rsidP="00774AB5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Záujem o účasť na spoločných podujatiach organizovaných partnerom projektu v rámci návrhu. Projekt s účasťou rôznych vekových skupín môže byť pridanou hodnotou v projekte, spoločné workshopy integrovať.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FED" w:rsidRPr="00962032" w:rsidRDefault="00254FED" w:rsidP="00B00193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</w:p>
        </w:tc>
      </w:tr>
      <w:tr w:rsidR="00962032" w:rsidRPr="00962032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I. 2 b)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:rsidR="003856D5" w:rsidRPr="00774AB5" w:rsidRDefault="00774AB5" w:rsidP="003856D5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774AB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VP: </w:t>
            </w:r>
            <w:r w:rsidR="003856D5" w:rsidRPr="004F4F5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Jakie rodzaje działalności powinny stanowić wspólną ofertę, aby przyciągnąć tury</w:t>
            </w:r>
            <w:r w:rsidR="003856D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stów krajowych i zagranicznych?</w:t>
            </w:r>
          </w:p>
          <w:p w:rsidR="00774AB5" w:rsidRDefault="00774AB5" w:rsidP="00774AB5">
            <w:pPr>
              <w:spacing w:before="120" w:after="120" w:line="300" w:lineRule="exact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774AB5">
              <w:rPr>
                <w:rFonts w:ascii="Open Sans" w:hAnsi="Open Sans" w:cs="Open Sans"/>
                <w:sz w:val="24"/>
                <w:szCs w:val="24"/>
              </w:rPr>
              <w:t>Aké</w:t>
            </w:r>
            <w:proofErr w:type="spellEnd"/>
            <w:r w:rsidRPr="00774AB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74AB5">
              <w:rPr>
                <w:rFonts w:ascii="Open Sans" w:hAnsi="Open Sans" w:cs="Open Sans"/>
                <w:sz w:val="24"/>
                <w:szCs w:val="24"/>
              </w:rPr>
              <w:t>druhy</w:t>
            </w:r>
            <w:proofErr w:type="spellEnd"/>
            <w:r w:rsidRPr="00774AB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774AB5">
              <w:rPr>
                <w:rFonts w:ascii="Open Sans" w:hAnsi="Open Sans" w:cs="Open Sans"/>
                <w:sz w:val="24"/>
                <w:szCs w:val="24"/>
              </w:rPr>
              <w:t>aktivít</w:t>
            </w:r>
            <w:proofErr w:type="spellEnd"/>
            <w:r w:rsidRPr="00774AB5">
              <w:rPr>
                <w:rFonts w:ascii="Open Sans" w:hAnsi="Open Sans" w:cs="Open Sans"/>
                <w:sz w:val="24"/>
                <w:szCs w:val="24"/>
              </w:rPr>
              <w:t xml:space="preserve"> by mali tvoriť spoločnú ponuku, aby prilákali domácich a zahraničných turistov? </w:t>
            </w:r>
          </w:p>
          <w:p w:rsidR="00774AB5" w:rsidRDefault="00774AB5" w:rsidP="00774AB5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PP: </w:t>
            </w:r>
            <w:r w:rsidRPr="004F4F5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Jakie rodzaje działalności powinny stanowić wspólną ofertę, aby przyciągnąć tury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stów krajowych i zagranicznych?</w:t>
            </w:r>
          </w:p>
          <w:p w:rsidR="00B00193" w:rsidRPr="00962032" w:rsidRDefault="00774AB5" w:rsidP="00774AB5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Aké druhy aktivít by mali tvoriť spoločnú ponuku, aby prilákali domácich a zahraničných turistov?</w:t>
            </w:r>
          </w:p>
        </w:tc>
      </w:tr>
      <w:tr w:rsidR="00774AB5" w:rsidRPr="00962032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4AB5" w:rsidRPr="00962032" w:rsidRDefault="00774AB5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1.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6D5" w:rsidRDefault="00774AB5" w:rsidP="003856D5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VP: </w:t>
            </w:r>
            <w:r w:rsidR="003856D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Do miasta </w:t>
            </w:r>
            <w:proofErr w:type="spellStart"/>
            <w:r w:rsidR="003856D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Vranov</w:t>
            </w:r>
            <w:proofErr w:type="spellEnd"/>
            <w:r w:rsidR="003856D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n. T. wpłynęło 62 anonimowych ankiet</w:t>
            </w:r>
          </w:p>
          <w:p w:rsidR="00774AB5" w:rsidRDefault="00774AB5" w:rsidP="001910FA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mesto</w:t>
            </w:r>
            <w:proofErr w:type="spellEnd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Vranov</w:t>
            </w:r>
            <w:proofErr w:type="spellEnd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n. T. Bolo doručených 62 anonymých dotazníkov</w:t>
            </w:r>
          </w:p>
          <w:p w:rsidR="00774AB5" w:rsidRDefault="00774AB5" w:rsidP="001910FA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PP: Do Gminy wpłynęło 15 anonimowych ankiet</w:t>
            </w:r>
          </w:p>
          <w:p w:rsidR="00774AB5" w:rsidRPr="00962032" w:rsidRDefault="00774AB5" w:rsidP="001910FA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lastRenderedPageBreak/>
              <w:t>Obec dostala 15 anonymných dotazníkov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4AB5" w:rsidRDefault="00774AB5" w:rsidP="00774AB5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lastRenderedPageBreak/>
              <w:t> 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W ankiecie zapytano m.in. o rodzaje działań jakie powinny być przewidziane w projekcie aby przyciągnąć turystów.</w:t>
            </w:r>
          </w:p>
          <w:p w:rsidR="00774AB5" w:rsidRDefault="00774AB5" w:rsidP="00774AB5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Odpowiedzi ankietowanych:</w:t>
            </w:r>
          </w:p>
          <w:p w:rsidR="00774AB5" w:rsidRDefault="00774AB5" w:rsidP="00774AB5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1. </w:t>
            </w:r>
            <w:r w:rsidRPr="00133F8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Festiwale i koncerty kulturalne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– 55/14 osób</w:t>
            </w:r>
          </w:p>
          <w:p w:rsidR="00774AB5" w:rsidRDefault="00774AB5" w:rsidP="00774AB5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133F8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2. Zajęcia edukacyjne dla dzieci i młodzieży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– 41/10 osób</w:t>
            </w:r>
          </w:p>
          <w:p w:rsidR="00774AB5" w:rsidRDefault="00774AB5" w:rsidP="00774AB5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3. </w:t>
            </w:r>
            <w:r w:rsidRPr="00133F8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Targi, konferencje promujące region transgraniczny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– 20/8 osób</w:t>
            </w:r>
          </w:p>
          <w:p w:rsidR="00774AB5" w:rsidRPr="00133F8F" w:rsidRDefault="00774AB5" w:rsidP="00774AB5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4. </w:t>
            </w:r>
            <w:r w:rsidRPr="00133F8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Wydarzenia promujące aktywny wypoczynek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– 14/4 osoby</w:t>
            </w:r>
          </w:p>
          <w:p w:rsidR="00774AB5" w:rsidRPr="00133F8F" w:rsidRDefault="00774AB5" w:rsidP="00774AB5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133F8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5. Publikacje i promocja w mediach społecznościowych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– </w:t>
            </w:r>
            <w:r w:rsidR="003F1AD0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18/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7 osób</w:t>
            </w:r>
          </w:p>
          <w:p w:rsidR="00774AB5" w:rsidRDefault="00774AB5" w:rsidP="00774AB5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133F8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6. Wymień własne pomysły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– teatr, spotkania towarzyskie</w:t>
            </w:r>
          </w:p>
          <w:p w:rsidR="00774AB5" w:rsidRPr="00D5389C" w:rsidRDefault="00774AB5" w:rsidP="00774AB5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>V prieskume sa okrem iného zisťovali typy aktivít, ktoré by mali byť súčasťou projektu, aby prilákali turistov.</w:t>
            </w:r>
          </w:p>
          <w:p w:rsidR="00774AB5" w:rsidRPr="00D5389C" w:rsidRDefault="00774AB5" w:rsidP="00774AB5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>Odpovede respondentov:</w:t>
            </w:r>
          </w:p>
          <w:p w:rsidR="00774AB5" w:rsidRPr="00D5389C" w:rsidRDefault="00774AB5" w:rsidP="00774AB5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1. kultúrne festivaly a koncerty </w:t>
            </w:r>
            <w:r w:rsidR="003F1AD0">
              <w:rPr>
                <w:rFonts w:ascii="Open Sans" w:hAnsi="Open Sans" w:cs="Open Sans"/>
                <w:color w:val="333333"/>
                <w:sz w:val="24"/>
                <w:szCs w:val="24"/>
              </w:rPr>
              <w:t>–</w:t>
            </w: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r w:rsidR="003F1AD0">
              <w:rPr>
                <w:rFonts w:ascii="Open Sans" w:hAnsi="Open Sans" w:cs="Open Sans"/>
                <w:color w:val="333333"/>
                <w:sz w:val="24"/>
                <w:szCs w:val="24"/>
              </w:rPr>
              <w:t>55/</w:t>
            </w: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>14 ľudí</w:t>
            </w:r>
          </w:p>
          <w:p w:rsidR="00774AB5" w:rsidRPr="00D5389C" w:rsidRDefault="00774AB5" w:rsidP="00774AB5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2. vzdelávacie aktivity pre deti a mládež </w:t>
            </w:r>
            <w:r w:rsidR="003F1AD0">
              <w:rPr>
                <w:rFonts w:ascii="Open Sans" w:hAnsi="Open Sans" w:cs="Open Sans"/>
                <w:color w:val="333333"/>
                <w:sz w:val="24"/>
                <w:szCs w:val="24"/>
              </w:rPr>
              <w:t>–</w:t>
            </w: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r w:rsidR="003F1AD0">
              <w:rPr>
                <w:rFonts w:ascii="Open Sans" w:hAnsi="Open Sans" w:cs="Open Sans"/>
                <w:color w:val="333333"/>
                <w:sz w:val="24"/>
                <w:szCs w:val="24"/>
              </w:rPr>
              <w:t>41/</w:t>
            </w: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>10 ľudí</w:t>
            </w:r>
          </w:p>
          <w:p w:rsidR="00774AB5" w:rsidRPr="00D5389C" w:rsidRDefault="00774AB5" w:rsidP="00774AB5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3. veľtrhy, konferencie propagujúce cezhraničný región </w:t>
            </w:r>
            <w:r w:rsidR="003F1AD0">
              <w:rPr>
                <w:rFonts w:ascii="Open Sans" w:hAnsi="Open Sans" w:cs="Open Sans"/>
                <w:color w:val="333333"/>
                <w:sz w:val="24"/>
                <w:szCs w:val="24"/>
              </w:rPr>
              <w:t>–</w:t>
            </w: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r w:rsidR="003F1AD0">
              <w:rPr>
                <w:rFonts w:ascii="Open Sans" w:hAnsi="Open Sans" w:cs="Open Sans"/>
                <w:color w:val="333333"/>
                <w:sz w:val="24"/>
                <w:szCs w:val="24"/>
              </w:rPr>
              <w:t>20/</w:t>
            </w: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>8 ľudí</w:t>
            </w:r>
          </w:p>
          <w:p w:rsidR="00774AB5" w:rsidRPr="00D5389C" w:rsidRDefault="00774AB5" w:rsidP="00774AB5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4. podujatia propagujúce aktívne trávenie voľného času </w:t>
            </w:r>
            <w:r w:rsidR="003F1AD0">
              <w:rPr>
                <w:rFonts w:ascii="Open Sans" w:hAnsi="Open Sans" w:cs="Open Sans"/>
                <w:color w:val="333333"/>
                <w:sz w:val="24"/>
                <w:szCs w:val="24"/>
              </w:rPr>
              <w:t>–</w:t>
            </w: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r w:rsidR="003F1AD0">
              <w:rPr>
                <w:rFonts w:ascii="Open Sans" w:hAnsi="Open Sans" w:cs="Open Sans"/>
                <w:color w:val="333333"/>
                <w:sz w:val="24"/>
                <w:szCs w:val="24"/>
              </w:rPr>
              <w:t>14/</w:t>
            </w: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>4 ľudia</w:t>
            </w:r>
          </w:p>
          <w:p w:rsidR="00774AB5" w:rsidRPr="00D5389C" w:rsidRDefault="00774AB5" w:rsidP="00774AB5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5. publikácie a propagácia v sociálnych médiách </w:t>
            </w:r>
            <w:r w:rsidR="003F1AD0">
              <w:rPr>
                <w:rFonts w:ascii="Open Sans" w:hAnsi="Open Sans" w:cs="Open Sans"/>
                <w:color w:val="333333"/>
                <w:sz w:val="24"/>
                <w:szCs w:val="24"/>
              </w:rPr>
              <w:t>–</w:t>
            </w: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r w:rsidR="003F1AD0">
              <w:rPr>
                <w:rFonts w:ascii="Open Sans" w:hAnsi="Open Sans" w:cs="Open Sans"/>
                <w:color w:val="333333"/>
                <w:sz w:val="24"/>
                <w:szCs w:val="24"/>
              </w:rPr>
              <w:t>18/</w:t>
            </w: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>7 ľudí</w:t>
            </w:r>
          </w:p>
          <w:p w:rsidR="00774AB5" w:rsidRPr="00962032" w:rsidRDefault="00774AB5" w:rsidP="00774AB5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>6. výmena vlastných nápadov - divadlo, spoločenské podujatia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1AD0" w:rsidRDefault="00774AB5" w:rsidP="003F1AD0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lastRenderedPageBreak/>
              <w:t> </w:t>
            </w:r>
            <w:r w:rsidR="003F1AD0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Przy pisaniu projektu </w:t>
            </w:r>
            <w:r w:rsidR="006B0AC0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PW i PP</w:t>
            </w:r>
            <w:r w:rsidR="003F1AD0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uwzględnił sugestie mieszkańców. W projekcie przewidziano konferencję otwierającą projekt, zajęcia edukacyjne dla dzieci i młodzieży ale i pozostałych grup wiekowych – </w:t>
            </w:r>
            <w:r w:rsidR="006B0AC0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wesele Elźbiety Bathory, </w:t>
            </w:r>
            <w:r w:rsidR="003F1AD0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plener </w:t>
            </w:r>
            <w:r w:rsidR="003F1AD0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 xml:space="preserve">malarski, warsztaty w ramach turnieju rycerskiego. Projekt będzie promowany zarówno na stronie </w:t>
            </w:r>
            <w:r w:rsidR="006B0AC0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Miasta Vranov n. T. I </w:t>
            </w:r>
            <w:r w:rsidR="003F1AD0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Gminy Boguchwała, stronie dedykowanej kulturze </w:t>
            </w:r>
            <w:r w:rsidR="006B0AC0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wo Vranove n. T. I </w:t>
            </w:r>
            <w:r w:rsidR="003F1AD0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w Gminie Boguchwała jak i w mediach społecznościowych.</w:t>
            </w:r>
          </w:p>
          <w:p w:rsidR="00774AB5" w:rsidRPr="00962032" w:rsidRDefault="003F1AD0" w:rsidP="006B0AC0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Pri písaní </w:t>
            </w:r>
            <w:r w:rsidR="006B0AC0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VP aj PP </w:t>
            </w: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zohľadnil návrhy miestnych obyvateľov. Súčasťou projektu bude konferencia na otvorenie projektu, vzdelávacie aktivity pre deti a mládež, ale aj pre iné vekové skupiny </w:t>
            </w:r>
            <w:r w:rsidR="006B0AC0">
              <w:rPr>
                <w:rFonts w:ascii="Open Sans" w:hAnsi="Open Sans" w:cs="Open Sans"/>
                <w:color w:val="333333"/>
                <w:sz w:val="24"/>
                <w:szCs w:val="24"/>
              </w:rPr>
              <w:t>–</w:t>
            </w: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r w:rsidR="006B0AC0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svadba Alžbety Báthory, </w:t>
            </w: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maliarsky plenér, workshop rytierskeho turnaja. Projekt bude propagovaný na webovej stránke </w:t>
            </w:r>
            <w:r w:rsidR="006B0AC0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mesta Vranov n. T. aj </w:t>
            </w: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obce Boguchwała, webovej stránke venovanej kultúre v </w:t>
            </w:r>
            <w:r w:rsidR="006B0AC0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meste Vranov nad Topľou a </w:t>
            </w: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>obci Boguchwała</w:t>
            </w:r>
            <w:r w:rsidR="006B0AC0">
              <w:rPr>
                <w:rFonts w:ascii="Open Sans" w:hAnsi="Open Sans" w:cs="Open Sans"/>
                <w:color w:val="333333"/>
                <w:sz w:val="24"/>
                <w:szCs w:val="24"/>
              </w:rPr>
              <w:t>,</w:t>
            </w: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aj na sociálnych sieťach.</w:t>
            </w:r>
          </w:p>
        </w:tc>
      </w:tr>
      <w:tr w:rsidR="00774AB5" w:rsidRPr="00962032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4AB5" w:rsidRPr="00962032" w:rsidRDefault="00774AB5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lastRenderedPageBreak/>
              <w:t>2.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6D5" w:rsidRDefault="00774AB5" w:rsidP="003856D5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VP: </w:t>
            </w:r>
            <w:r w:rsidR="003856D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Przedstawiciele</w:t>
            </w:r>
            <w:r w:rsidR="003856D5" w:rsidRPr="00920207">
              <w:rPr>
                <w:rFonts w:ascii="Open Sans" w:hAnsi="Open Sans" w:cs="Open Sans"/>
                <w:sz w:val="24"/>
                <w:szCs w:val="24"/>
              </w:rPr>
              <w:t xml:space="preserve"> Regionaln</w:t>
            </w:r>
            <w:r w:rsidR="003856D5">
              <w:rPr>
                <w:rFonts w:ascii="Open Sans" w:hAnsi="Open Sans" w:cs="Open Sans"/>
                <w:sz w:val="24"/>
                <w:szCs w:val="24"/>
              </w:rPr>
              <w:t xml:space="preserve">ej </w:t>
            </w:r>
            <w:r w:rsidR="003856D5" w:rsidRPr="00920207">
              <w:rPr>
                <w:rFonts w:ascii="Open Sans" w:hAnsi="Open Sans" w:cs="Open Sans"/>
                <w:sz w:val="24"/>
                <w:szCs w:val="24"/>
              </w:rPr>
              <w:t>Organizacj</w:t>
            </w:r>
            <w:r w:rsidR="003856D5">
              <w:rPr>
                <w:rFonts w:ascii="Open Sans" w:hAnsi="Open Sans" w:cs="Open Sans"/>
                <w:sz w:val="24"/>
                <w:szCs w:val="24"/>
              </w:rPr>
              <w:t>i</w:t>
            </w:r>
            <w:r w:rsidR="003856D5" w:rsidRPr="00920207">
              <w:rPr>
                <w:rFonts w:ascii="Open Sans" w:hAnsi="Open Sans" w:cs="Open Sans"/>
                <w:sz w:val="24"/>
                <w:szCs w:val="24"/>
              </w:rPr>
              <w:t xml:space="preserve"> Turystyczna Górny </w:t>
            </w:r>
            <w:r w:rsidR="003856D5" w:rsidRPr="00920207">
              <w:rPr>
                <w:rFonts w:ascii="Open Sans" w:hAnsi="Open Sans" w:cs="Open Sans"/>
                <w:sz w:val="24"/>
                <w:szCs w:val="24"/>
              </w:rPr>
              <w:lastRenderedPageBreak/>
              <w:t>Zemplin</w:t>
            </w:r>
            <w:r w:rsidR="003856D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</w:p>
          <w:p w:rsidR="00774AB5" w:rsidRDefault="00774AB5" w:rsidP="001910FA">
            <w:pPr>
              <w:spacing w:before="120" w:after="120" w:line="300" w:lineRule="exact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Zástupcovia</w:t>
            </w:r>
            <w:proofErr w:type="spellEnd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Oblastnej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organizácie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cestovného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ruchu Horný Zemplín</w:t>
            </w:r>
            <w:r w:rsidRPr="0092020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  <w:p w:rsidR="00774AB5" w:rsidRDefault="00774AB5" w:rsidP="001910FA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PP: Przedstawiciele Rady Seniorów</w:t>
            </w:r>
          </w:p>
          <w:p w:rsidR="00774AB5" w:rsidRPr="00962032" w:rsidRDefault="00774AB5" w:rsidP="001910FA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Zástupcovia Rady seniorov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0AC0" w:rsidRDefault="006B0AC0" w:rsidP="006B0AC0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 xml:space="preserve">Przedstawiciele </w:t>
            </w:r>
            <w:r w:rsidRPr="00920207">
              <w:rPr>
                <w:rFonts w:ascii="Open Sans" w:hAnsi="Open Sans" w:cs="Open Sans"/>
                <w:sz w:val="24"/>
                <w:szCs w:val="24"/>
              </w:rPr>
              <w:t>Regionaln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ej </w:t>
            </w:r>
            <w:r w:rsidRPr="00920207">
              <w:rPr>
                <w:rFonts w:ascii="Open Sans" w:hAnsi="Open Sans" w:cs="Open Sans"/>
                <w:sz w:val="24"/>
                <w:szCs w:val="24"/>
              </w:rPr>
              <w:t>Organizacj</w:t>
            </w:r>
            <w:r>
              <w:rPr>
                <w:rFonts w:ascii="Open Sans" w:hAnsi="Open Sans" w:cs="Open Sans"/>
                <w:sz w:val="24"/>
                <w:szCs w:val="24"/>
              </w:rPr>
              <w:t>i</w:t>
            </w:r>
            <w:r w:rsidRPr="00920207">
              <w:rPr>
                <w:rFonts w:ascii="Open Sans" w:hAnsi="Open Sans" w:cs="Open Sans"/>
                <w:sz w:val="24"/>
                <w:szCs w:val="24"/>
              </w:rPr>
              <w:t xml:space="preserve"> Turystyczna Górny </w:t>
            </w:r>
            <w:r w:rsidRPr="00920207">
              <w:rPr>
                <w:rFonts w:ascii="Open Sans" w:hAnsi="Open Sans" w:cs="Open Sans"/>
                <w:sz w:val="24"/>
                <w:szCs w:val="24"/>
              </w:rPr>
              <w:lastRenderedPageBreak/>
              <w:t>Zemplin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i Rady Seniorów uważają, że konferencja otwierająca projekt, podczas której omówione będą cele projektu przyciągną większą ilość osób zainteresowanych udziałem w organizowanym w ramach projektu wsparciem</w:t>
            </w:r>
          </w:p>
          <w:p w:rsidR="00774AB5" w:rsidRPr="00962032" w:rsidRDefault="006B0AC0" w:rsidP="006B0AC0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Zástupcovia 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Oblastnej organizácie cestovného ruchu Horný Zemplín</w:t>
            </w:r>
            <w:r w:rsidRPr="0092020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aj Rady </w:t>
            </w:r>
            <w:r w:rsidRPr="00D5389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seniorov veria, že úvodná konferencia projektu, na ktorej sa bude hovoriť o cieľoch projektu, priláka viac ľudí, ktorí majú záujem zúčastniť sa na podpore organizovanej v rámci projektu.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0AC0" w:rsidRDefault="006B0AC0" w:rsidP="006B0AC0">
            <w:pPr>
              <w:spacing w:before="240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458A4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lastRenderedPageBreak/>
              <w:t xml:space="preserve">Uwagi i sugestie zostały przyjęte w całości i </w:t>
            </w:r>
            <w:r w:rsidRPr="009458A4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lastRenderedPageBreak/>
              <w:t>włączone do wniosku</w:t>
            </w:r>
          </w:p>
          <w:p w:rsidR="00774AB5" w:rsidRPr="00962032" w:rsidRDefault="006B0AC0" w:rsidP="006B0AC0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Pripomienky a návrhy boli v plnom rozsahu akceptované a zapracované do návrhu</w:t>
            </w:r>
          </w:p>
        </w:tc>
      </w:tr>
      <w:tr w:rsidR="00774AB5" w:rsidRPr="00962032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4AB5" w:rsidRPr="00962032" w:rsidRDefault="00774AB5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lastRenderedPageBreak/>
              <w:t>3.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6D5" w:rsidRDefault="00774AB5" w:rsidP="003856D5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VP: </w:t>
            </w:r>
            <w:r w:rsidR="003856D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Dyrektor Miejskiego Domu Kultury</w:t>
            </w:r>
          </w:p>
          <w:p w:rsidR="00774AB5" w:rsidRDefault="00774AB5" w:rsidP="001910FA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Riaditeľ</w:t>
            </w:r>
            <w:proofErr w:type="spellEnd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mestského</w:t>
            </w:r>
            <w:proofErr w:type="spellEnd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domu </w:t>
            </w:r>
            <w:proofErr w:type="spellStart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kultúry</w:t>
            </w:r>
            <w:proofErr w:type="spellEnd"/>
          </w:p>
          <w:p w:rsidR="00774AB5" w:rsidRDefault="00774AB5" w:rsidP="001910FA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PP: Dyrektor Miejskiego Centrum Kultury</w:t>
            </w:r>
          </w:p>
          <w:p w:rsidR="00774AB5" w:rsidRPr="00962032" w:rsidRDefault="00774AB5" w:rsidP="001910FA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Riaditeľ Mestského kultúrneho strediska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0AC0" w:rsidRDefault="006B0AC0" w:rsidP="006B0AC0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Zajęcia z historii – wesele Elźbiety Bathory, turniej rycerski czy ze sztuki – plener malarski – poszerzają horyzonty i integrują społeczność lokalną i są wizytówka Gminy</w:t>
            </w:r>
          </w:p>
          <w:p w:rsidR="00774AB5" w:rsidRPr="00962032" w:rsidRDefault="006B0AC0" w:rsidP="006B0AC0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Hodiny histórie, ako napríklad </w:t>
            </w: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svadba Alžbety Báthory, </w:t>
            </w:r>
            <w:r w:rsidRPr="00D5389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rytiersky turnaj a hodiny umenia, ako napríklad plenér, rozširujú obzory a integrujú miestnu komunitu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0AC0" w:rsidRDefault="006B0AC0" w:rsidP="006B0AC0">
            <w:pPr>
              <w:spacing w:before="240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458A4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Uwagi i sugestie zostały przyjęte w całości i włączone do wniosku</w:t>
            </w:r>
          </w:p>
          <w:p w:rsidR="00774AB5" w:rsidRPr="00962032" w:rsidRDefault="006B0AC0" w:rsidP="006B0AC0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Pripomienky a návrhy boli v plnom rozsahu akceptované a zapracované do návrhu</w:t>
            </w:r>
          </w:p>
        </w:tc>
      </w:tr>
      <w:tr w:rsidR="00774AB5" w:rsidRPr="00962032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4AB5" w:rsidRPr="00962032" w:rsidRDefault="00774AB5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4.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4AB5" w:rsidRDefault="00774AB5" w:rsidP="001910FA">
            <w:pPr>
              <w:spacing w:before="120" w:after="120" w:line="300" w:lineRule="exac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VP: Hornozemplínske osvetové stredisko</w:t>
            </w:r>
          </w:p>
          <w:p w:rsidR="00774AB5" w:rsidRDefault="00774AB5" w:rsidP="001910FA">
            <w:pPr>
              <w:spacing w:before="120" w:after="120" w:line="300" w:lineRule="exac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20207">
              <w:rPr>
                <w:rFonts w:ascii="Open Sans" w:hAnsi="Open Sans" w:cs="Open Sans"/>
                <w:sz w:val="24"/>
                <w:szCs w:val="24"/>
              </w:rPr>
              <w:t>Hornozemplińskie Centrum Oświecenia</w:t>
            </w:r>
          </w:p>
          <w:p w:rsidR="00774AB5" w:rsidRDefault="00774AB5" w:rsidP="001910FA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PP: 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Młodzieżowa Rada Miejska</w:t>
            </w:r>
          </w:p>
          <w:p w:rsidR="00774AB5" w:rsidRPr="00962032" w:rsidRDefault="00774AB5" w:rsidP="001910FA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Mestská rada mládeže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0AC0" w:rsidRDefault="006B0AC0" w:rsidP="006B0AC0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Wspólne zajęcia edukacyjne, warsztaty to wspólna integracja nie tylko międzypokoleniowa ale i rodzinna, a dodatkowo czas wspólnie spędzony na świeżym powietrzu promuje zdrowy styl życia</w:t>
            </w:r>
          </w:p>
          <w:p w:rsidR="00774AB5" w:rsidRPr="00962032" w:rsidRDefault="006B0AC0" w:rsidP="00FF27C0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Vďaka spoločným vzdelávacím aktivitám a workshopom d</w:t>
            </w:r>
            <w:r w:rsidR="00FF27C0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ôjde </w:t>
            </w:r>
            <w:r w:rsidRPr="00D5389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nielen k medzigeneračnej, ale aj rodinnej integrácii a okrem toho spoločný čas strávený na čerstvom vzduchu podporuje zdravý životný štýl.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27C0" w:rsidRDefault="00FF27C0" w:rsidP="00FF27C0">
            <w:pPr>
              <w:spacing w:before="240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458A4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Uwagi i sugestie zostały przyjęte w całości i włączone do wniosku</w:t>
            </w:r>
          </w:p>
          <w:p w:rsidR="00774AB5" w:rsidRPr="00962032" w:rsidRDefault="00FF27C0" w:rsidP="00FF27C0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Pripomienky a návrhy boli v plnom rozsahu akceptované a zapracované do návrhu</w:t>
            </w:r>
          </w:p>
        </w:tc>
      </w:tr>
      <w:tr w:rsidR="00962032" w:rsidRPr="00962032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lastRenderedPageBreak/>
              <w:t>I. 2 c)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:rsidR="00FF27C0" w:rsidRDefault="00FF27C0" w:rsidP="00FF27C0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PW i PP: </w:t>
            </w:r>
            <w:r w:rsidRPr="004F4F5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Czy byłbyś zainteresowany udziałem w działaniach organizowanych w ramach projektu? </w:t>
            </w:r>
          </w:p>
          <w:p w:rsidR="00B00193" w:rsidRPr="00962032" w:rsidRDefault="00FF27C0" w:rsidP="00FF27C0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VP a PP: </w:t>
            </w:r>
            <w:r w:rsidRPr="0082193A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Mali by ste záujem o účasť na aktivitách organizovaných v rámci projektu?</w:t>
            </w:r>
          </w:p>
        </w:tc>
      </w:tr>
      <w:tr w:rsidR="00962032" w:rsidRPr="00962032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0193" w:rsidRPr="00962032" w:rsidRDefault="005237F8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1</w:t>
            </w:r>
            <w:r w:rsidR="00B00193"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.</w:t>
            </w:r>
            <w:r w:rsidR="00B00193"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6D5" w:rsidRDefault="00FF27C0" w:rsidP="003856D5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VP: </w:t>
            </w:r>
            <w:bookmarkStart w:id="0" w:name="_GoBack"/>
            <w:r w:rsidR="003856D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Do miasta </w:t>
            </w:r>
            <w:proofErr w:type="spellStart"/>
            <w:r w:rsidR="003856D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Vranov</w:t>
            </w:r>
            <w:proofErr w:type="spellEnd"/>
            <w:r w:rsidR="003856D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n. T. wpłynęło 62 anonimowych ankiet</w:t>
            </w:r>
          </w:p>
          <w:bookmarkEnd w:id="0"/>
          <w:p w:rsidR="00FF27C0" w:rsidRDefault="00FF27C0" w:rsidP="00FF27C0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mesto</w:t>
            </w:r>
            <w:proofErr w:type="spellEnd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Vranov</w:t>
            </w:r>
            <w:proofErr w:type="spellEnd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n. T. Bolo doručených 62 anonymých dotazníkov</w:t>
            </w:r>
          </w:p>
          <w:p w:rsidR="00FF27C0" w:rsidRDefault="00FF27C0" w:rsidP="00FF27C0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PP: Do Gminy wpłynęło 15 anonimowych ankiet</w:t>
            </w:r>
          </w:p>
          <w:p w:rsidR="00B00193" w:rsidRPr="00962032" w:rsidRDefault="00FF27C0" w:rsidP="00FF27C0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>Obec dostala 15 anonymných dotazníkov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27C0" w:rsidRDefault="00B00193" w:rsidP="00FF27C0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  <w:r w:rsidR="00FF27C0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Wszyscy ankietowani wyrazili zainteresowanie udziałem w planowanych działaniach, które są zaplanowane w ramach projektu</w:t>
            </w:r>
          </w:p>
          <w:p w:rsidR="00B00193" w:rsidRPr="00962032" w:rsidRDefault="00FF27C0" w:rsidP="00FF27C0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Všetci respondenti vyjadrili záujem o </w:t>
            </w:r>
            <w:r w:rsidRPr="0082193A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účasť na aktivitách organizovaných v rámci projektu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27C0" w:rsidRDefault="00FF27C0" w:rsidP="00FF27C0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Przy pisaniu projektu PW i PP uwzględnił sugestie mieszkańców. W projekcie przewidziano konferencję otwierającą projekt, zajęcia edukacyjne dla dzieci i młodzieży ale i pozostałych grup wiekowych – wesele Elźbiety Bathory,plener malarski, warsztaty w ramach turnieju rycerskiego. Projekt będzie promowany zarówno na stronie Miasta Vranov nad Topľou iGminy Boguchwała, stronie dedykowanej kulturze w Miaste Vranov nad Topľou i </w:t>
            </w:r>
            <w:r w:rsidR="00CE6F6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w 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Gminie Boguchwała jak i w mediach społecznościowych.</w:t>
            </w:r>
          </w:p>
          <w:p w:rsidR="00B00193" w:rsidRPr="00962032" w:rsidRDefault="00FF27C0" w:rsidP="00CE6F6B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Pri písaní projektu </w:t>
            </w:r>
            <w:r w:rsidR="00CE6F6B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VP aj PP </w:t>
            </w: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zohľadnil návrhy miestnych obyvateľov. Súčasťou projektu bude konferencia na otvorenie projektu, vzdelávacie aktivity pre deti a mládež, ale aj pre iné vekové skupiny - </w:t>
            </w:r>
            <w:r w:rsidR="00CE6F6B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svadba Alžbety Báthory, </w:t>
            </w: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maliarsky plenér, workshop rytierskeho turnaja. Projekt bude propagovaný na webovej stránke </w:t>
            </w:r>
            <w:r w:rsidR="00CE6F6B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mesta Vranov nad Topľou a </w:t>
            </w: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obce Boguchwała, webovej stránke venovanej kultúre v </w:t>
            </w:r>
            <w:r w:rsidR="00CE6F6B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meste Vranov nad Topľou aj v </w:t>
            </w: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>obci Boguchwała</w:t>
            </w:r>
            <w:r w:rsidR="00CE6F6B">
              <w:rPr>
                <w:rFonts w:ascii="Open Sans" w:hAnsi="Open Sans" w:cs="Open Sans"/>
                <w:color w:val="333333"/>
                <w:sz w:val="24"/>
                <w:szCs w:val="24"/>
              </w:rPr>
              <w:t>,</w:t>
            </w: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aj na </w:t>
            </w:r>
            <w:r w:rsidRPr="00D5389C">
              <w:rPr>
                <w:rFonts w:ascii="Open Sans" w:hAnsi="Open Sans" w:cs="Open Sans"/>
                <w:color w:val="333333"/>
                <w:sz w:val="24"/>
                <w:szCs w:val="24"/>
              </w:rPr>
              <w:lastRenderedPageBreak/>
              <w:t>sociálnych sieťach.</w:t>
            </w:r>
            <w:r w:rsidR="00CE6F6B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7A7BDA" w:rsidRPr="00962032" w:rsidRDefault="007A7BDA" w:rsidP="00324E24">
      <w:pPr>
        <w:spacing w:after="0" w:line="240" w:lineRule="auto"/>
        <w:textAlignment w:val="baseline"/>
        <w:rPr>
          <w:rFonts w:ascii="Open Sans" w:hAnsi="Open Sans" w:cs="Open Sans"/>
          <w:color w:val="333333"/>
          <w:sz w:val="24"/>
          <w:szCs w:val="24"/>
        </w:rPr>
      </w:pPr>
    </w:p>
    <w:sectPr w:rsidR="007A7BDA" w:rsidRPr="00962032" w:rsidSect="00324E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F95" w:rsidRDefault="00CC3F95" w:rsidP="00324E24">
      <w:pPr>
        <w:spacing w:after="0" w:line="240" w:lineRule="auto"/>
      </w:pPr>
      <w:r>
        <w:separator/>
      </w:r>
    </w:p>
  </w:endnote>
  <w:endnote w:type="continuationSeparator" w:id="0">
    <w:p w:rsidR="00CC3F95" w:rsidRDefault="00CC3F95" w:rsidP="0032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24" w:rsidRDefault="00324E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24" w:rsidRDefault="00324E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24" w:rsidRDefault="00324E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F95" w:rsidRDefault="00CC3F95" w:rsidP="00324E24">
      <w:pPr>
        <w:spacing w:after="0" w:line="240" w:lineRule="auto"/>
      </w:pPr>
      <w:r>
        <w:separator/>
      </w:r>
    </w:p>
  </w:footnote>
  <w:footnote w:type="continuationSeparator" w:id="0">
    <w:p w:rsidR="00CC3F95" w:rsidRDefault="00CC3F95" w:rsidP="00324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24" w:rsidRDefault="00324E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24" w:rsidRDefault="00324E2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24" w:rsidRDefault="00324E24">
    <w:pPr>
      <w:pStyle w:val="Nagwek"/>
    </w:pPr>
    <w:r w:rsidRPr="00201479">
      <w:rPr>
        <w:rFonts w:ascii="Open Sans" w:hAnsi="Open Sans" w:cs="Open Sans"/>
        <w:i/>
        <w:iCs/>
        <w:noProof/>
        <w:lang w:eastAsia="pl-PL"/>
      </w:rPr>
      <w:drawing>
        <wp:inline distT="0" distB="0" distL="0" distR="0">
          <wp:extent cx="3152775" cy="78096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688" cy="800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7C84"/>
    <w:multiLevelType w:val="hybridMultilevel"/>
    <w:tmpl w:val="E086FA04"/>
    <w:lvl w:ilvl="0" w:tplc="F50A121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9006A5C">
      <w:start w:val="1"/>
      <w:numFmt w:val="lowerLetter"/>
      <w:lvlText w:val="%2."/>
      <w:lvlJc w:val="left"/>
      <w:pPr>
        <w:ind w:left="1440" w:hanging="360"/>
      </w:pPr>
    </w:lvl>
    <w:lvl w:ilvl="2" w:tplc="B9BAAAA4">
      <w:start w:val="1"/>
      <w:numFmt w:val="lowerRoman"/>
      <w:lvlText w:val="%3."/>
      <w:lvlJc w:val="right"/>
      <w:pPr>
        <w:ind w:left="2160" w:hanging="180"/>
      </w:pPr>
    </w:lvl>
    <w:lvl w:ilvl="3" w:tplc="D03C02BE">
      <w:start w:val="1"/>
      <w:numFmt w:val="decimal"/>
      <w:lvlText w:val="%4."/>
      <w:lvlJc w:val="left"/>
      <w:pPr>
        <w:ind w:left="2880" w:hanging="360"/>
      </w:pPr>
    </w:lvl>
    <w:lvl w:ilvl="4" w:tplc="966661E2">
      <w:start w:val="1"/>
      <w:numFmt w:val="lowerLetter"/>
      <w:lvlText w:val="%5."/>
      <w:lvlJc w:val="left"/>
      <w:pPr>
        <w:ind w:left="3600" w:hanging="360"/>
      </w:pPr>
    </w:lvl>
    <w:lvl w:ilvl="5" w:tplc="9A647B02">
      <w:start w:val="1"/>
      <w:numFmt w:val="lowerRoman"/>
      <w:lvlText w:val="%6."/>
      <w:lvlJc w:val="right"/>
      <w:pPr>
        <w:ind w:left="4320" w:hanging="180"/>
      </w:pPr>
    </w:lvl>
    <w:lvl w:ilvl="6" w:tplc="781A043E">
      <w:start w:val="1"/>
      <w:numFmt w:val="decimal"/>
      <w:lvlText w:val="%7."/>
      <w:lvlJc w:val="left"/>
      <w:pPr>
        <w:ind w:left="5040" w:hanging="360"/>
      </w:pPr>
    </w:lvl>
    <w:lvl w:ilvl="7" w:tplc="223E29B8">
      <w:start w:val="1"/>
      <w:numFmt w:val="lowerLetter"/>
      <w:lvlText w:val="%8."/>
      <w:lvlJc w:val="left"/>
      <w:pPr>
        <w:ind w:left="5760" w:hanging="360"/>
      </w:pPr>
    </w:lvl>
    <w:lvl w:ilvl="8" w:tplc="DDA6DE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B3DB1"/>
    <w:multiLevelType w:val="multilevel"/>
    <w:tmpl w:val="CFBC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E3F41"/>
    <w:multiLevelType w:val="multilevel"/>
    <w:tmpl w:val="E09A0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87297"/>
    <w:multiLevelType w:val="multilevel"/>
    <w:tmpl w:val="9DD818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85BC6"/>
    <w:multiLevelType w:val="hybridMultilevel"/>
    <w:tmpl w:val="AFD86354"/>
    <w:lvl w:ilvl="0" w:tplc="8AA665A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E1211"/>
    <w:multiLevelType w:val="multilevel"/>
    <w:tmpl w:val="8CE23B2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E75F7"/>
    <w:multiLevelType w:val="multilevel"/>
    <w:tmpl w:val="CA8C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B7534C"/>
    <w:multiLevelType w:val="multilevel"/>
    <w:tmpl w:val="B894A5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A118E"/>
    <w:multiLevelType w:val="hybridMultilevel"/>
    <w:tmpl w:val="4B6E1952"/>
    <w:lvl w:ilvl="0" w:tplc="4EDCDD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37E3B"/>
    <w:multiLevelType w:val="multilevel"/>
    <w:tmpl w:val="E7B46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236460"/>
    <w:multiLevelType w:val="multilevel"/>
    <w:tmpl w:val="123025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165EA8"/>
    <w:multiLevelType w:val="multilevel"/>
    <w:tmpl w:val="258249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9A2D8E"/>
    <w:multiLevelType w:val="multilevel"/>
    <w:tmpl w:val="CBF05CF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E44021"/>
    <w:multiLevelType w:val="multilevel"/>
    <w:tmpl w:val="05586F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0D392B"/>
    <w:multiLevelType w:val="hybridMultilevel"/>
    <w:tmpl w:val="F23219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224DD6"/>
    <w:multiLevelType w:val="multilevel"/>
    <w:tmpl w:val="7C3EC7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C97610"/>
    <w:multiLevelType w:val="multilevel"/>
    <w:tmpl w:val="34D4303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1514F4"/>
    <w:multiLevelType w:val="hybridMultilevel"/>
    <w:tmpl w:val="6E4AA940"/>
    <w:lvl w:ilvl="0" w:tplc="7AD019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7962440">
      <w:start w:val="1"/>
      <w:numFmt w:val="lowerLetter"/>
      <w:lvlText w:val="%2."/>
      <w:lvlJc w:val="left"/>
      <w:pPr>
        <w:ind w:left="1440" w:hanging="360"/>
      </w:pPr>
    </w:lvl>
    <w:lvl w:ilvl="2" w:tplc="13421C98">
      <w:start w:val="1"/>
      <w:numFmt w:val="lowerRoman"/>
      <w:lvlText w:val="%3."/>
      <w:lvlJc w:val="right"/>
      <w:pPr>
        <w:ind w:left="2160" w:hanging="180"/>
      </w:pPr>
    </w:lvl>
    <w:lvl w:ilvl="3" w:tplc="7C9CFBA8">
      <w:start w:val="1"/>
      <w:numFmt w:val="decimal"/>
      <w:lvlText w:val="%4."/>
      <w:lvlJc w:val="left"/>
      <w:pPr>
        <w:ind w:left="2880" w:hanging="360"/>
      </w:pPr>
    </w:lvl>
    <w:lvl w:ilvl="4" w:tplc="F41C9CE2">
      <w:start w:val="1"/>
      <w:numFmt w:val="lowerLetter"/>
      <w:lvlText w:val="%5."/>
      <w:lvlJc w:val="left"/>
      <w:pPr>
        <w:ind w:left="3600" w:hanging="360"/>
      </w:pPr>
    </w:lvl>
    <w:lvl w:ilvl="5" w:tplc="0576E66E">
      <w:start w:val="1"/>
      <w:numFmt w:val="lowerRoman"/>
      <w:lvlText w:val="%6."/>
      <w:lvlJc w:val="right"/>
      <w:pPr>
        <w:ind w:left="4320" w:hanging="180"/>
      </w:pPr>
    </w:lvl>
    <w:lvl w:ilvl="6" w:tplc="CC009E1E">
      <w:start w:val="1"/>
      <w:numFmt w:val="decimal"/>
      <w:lvlText w:val="%7."/>
      <w:lvlJc w:val="left"/>
      <w:pPr>
        <w:ind w:left="5040" w:hanging="360"/>
      </w:pPr>
    </w:lvl>
    <w:lvl w:ilvl="7" w:tplc="64FEFB54">
      <w:start w:val="1"/>
      <w:numFmt w:val="lowerLetter"/>
      <w:lvlText w:val="%8."/>
      <w:lvlJc w:val="left"/>
      <w:pPr>
        <w:ind w:left="5760" w:hanging="360"/>
      </w:pPr>
    </w:lvl>
    <w:lvl w:ilvl="8" w:tplc="676AB09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27384"/>
    <w:multiLevelType w:val="hybridMultilevel"/>
    <w:tmpl w:val="DA22E8B4"/>
    <w:lvl w:ilvl="0" w:tplc="01CA05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B0332"/>
    <w:multiLevelType w:val="hybridMultilevel"/>
    <w:tmpl w:val="570E212E"/>
    <w:lvl w:ilvl="0" w:tplc="CE182EB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5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2"/>
  </w:num>
  <w:num w:numId="10">
    <w:abstractNumId w:val="13"/>
  </w:num>
  <w:num w:numId="11">
    <w:abstractNumId w:val="11"/>
  </w:num>
  <w:num w:numId="12">
    <w:abstractNumId w:val="16"/>
  </w:num>
  <w:num w:numId="13">
    <w:abstractNumId w:val="12"/>
  </w:num>
  <w:num w:numId="14">
    <w:abstractNumId w:val="4"/>
  </w:num>
  <w:num w:numId="15">
    <w:abstractNumId w:val="18"/>
  </w:num>
  <w:num w:numId="16">
    <w:abstractNumId w:val="19"/>
  </w:num>
  <w:num w:numId="17">
    <w:abstractNumId w:val="17"/>
  </w:num>
  <w:num w:numId="18">
    <w:abstractNumId w:val="14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193"/>
    <w:rsid w:val="0001163C"/>
    <w:rsid w:val="00012F3A"/>
    <w:rsid w:val="001A4555"/>
    <w:rsid w:val="00254FED"/>
    <w:rsid w:val="00255300"/>
    <w:rsid w:val="00324E24"/>
    <w:rsid w:val="003856D5"/>
    <w:rsid w:val="003F1AD0"/>
    <w:rsid w:val="00406AFA"/>
    <w:rsid w:val="004222A3"/>
    <w:rsid w:val="00424FE7"/>
    <w:rsid w:val="00486968"/>
    <w:rsid w:val="005232E8"/>
    <w:rsid w:val="005237F8"/>
    <w:rsid w:val="00576234"/>
    <w:rsid w:val="00582B85"/>
    <w:rsid w:val="00595AC6"/>
    <w:rsid w:val="00604DE1"/>
    <w:rsid w:val="006B0AC0"/>
    <w:rsid w:val="0076076A"/>
    <w:rsid w:val="007653F3"/>
    <w:rsid w:val="00774AB5"/>
    <w:rsid w:val="007A7BDA"/>
    <w:rsid w:val="007E3F55"/>
    <w:rsid w:val="008D0DDF"/>
    <w:rsid w:val="008D23DE"/>
    <w:rsid w:val="00920207"/>
    <w:rsid w:val="00937FBE"/>
    <w:rsid w:val="00962032"/>
    <w:rsid w:val="00A95D5D"/>
    <w:rsid w:val="00AB03E3"/>
    <w:rsid w:val="00B00193"/>
    <w:rsid w:val="00B12318"/>
    <w:rsid w:val="00B146E9"/>
    <w:rsid w:val="00B35EAF"/>
    <w:rsid w:val="00BA7DEE"/>
    <w:rsid w:val="00C7632E"/>
    <w:rsid w:val="00CA08C6"/>
    <w:rsid w:val="00CB2CBD"/>
    <w:rsid w:val="00CC3F95"/>
    <w:rsid w:val="00CE6F6B"/>
    <w:rsid w:val="00E320A6"/>
    <w:rsid w:val="00E91BEB"/>
    <w:rsid w:val="00F00077"/>
    <w:rsid w:val="00F12EE9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CAE28-562B-4306-95A7-C6A27FCE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3F3"/>
  </w:style>
  <w:style w:type="paragraph" w:styleId="Nagwek1">
    <w:name w:val="heading 1"/>
    <w:basedOn w:val="Normalny"/>
    <w:next w:val="Normalny"/>
    <w:link w:val="Nagwek1Znak"/>
    <w:uiPriority w:val="9"/>
    <w:qFormat/>
    <w:rsid w:val="004869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0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00193"/>
  </w:style>
  <w:style w:type="character" w:customStyle="1" w:styleId="tabchar">
    <w:name w:val="tabchar"/>
    <w:basedOn w:val="Domylnaczcionkaakapitu"/>
    <w:rsid w:val="00B00193"/>
  </w:style>
  <w:style w:type="character" w:customStyle="1" w:styleId="eop">
    <w:name w:val="eop"/>
    <w:basedOn w:val="Domylnaczcionkaakapitu"/>
    <w:rsid w:val="00B00193"/>
  </w:style>
  <w:style w:type="paragraph" w:styleId="Nagwek">
    <w:name w:val="header"/>
    <w:basedOn w:val="Normalny"/>
    <w:link w:val="NagwekZnak"/>
    <w:uiPriority w:val="99"/>
    <w:unhideWhenUsed/>
    <w:rsid w:val="0032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E24"/>
  </w:style>
  <w:style w:type="paragraph" w:styleId="Stopka">
    <w:name w:val="footer"/>
    <w:basedOn w:val="Normalny"/>
    <w:link w:val="StopkaZnak"/>
    <w:uiPriority w:val="99"/>
    <w:unhideWhenUsed/>
    <w:rsid w:val="0032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E24"/>
  </w:style>
  <w:style w:type="character" w:customStyle="1" w:styleId="Nagwek1Znak">
    <w:name w:val="Nagłówek 1 Znak"/>
    <w:basedOn w:val="Domylnaczcionkaakapitu"/>
    <w:link w:val="Nagwek1"/>
    <w:uiPriority w:val="9"/>
    <w:rsid w:val="00486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620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AC6"/>
    <w:rPr>
      <w:rFonts w:ascii="Tahoma" w:hAnsi="Tahoma" w:cs="Tahoma"/>
      <w:sz w:val="16"/>
      <w:szCs w:val="16"/>
    </w:rPr>
  </w:style>
  <w:style w:type="character" w:customStyle="1" w:styleId="mb-0">
    <w:name w:val="mb-0"/>
    <w:basedOn w:val="Domylnaczcionkaakapitu"/>
    <w:rsid w:val="00595AC6"/>
  </w:style>
  <w:style w:type="character" w:styleId="Hipercze">
    <w:name w:val="Hyperlink"/>
    <w:basedOn w:val="Domylnaczcionkaakapitu"/>
    <w:uiPriority w:val="99"/>
    <w:unhideWhenUsed/>
    <w:rsid w:val="00604D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35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1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balintova@vranov.s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vranov.sk/Projekty-mesta/Ked-historia-spaja-Po-trase-kulturneho-dedicstva-Vranova-nad-Toplou-a-Boguchwaly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m@boguchwala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2424</Words>
  <Characters>14545</Characters>
  <Application>Microsoft Office Word</Application>
  <DocSecurity>0</DocSecurity>
  <Lines>121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Krupnik</dc:creator>
  <cp:keywords/>
  <dc:description/>
  <cp:lastModifiedBy>Małgorzata Rechtoń</cp:lastModifiedBy>
  <cp:revision>6</cp:revision>
  <dcterms:created xsi:type="dcterms:W3CDTF">2023-09-13T13:04:00Z</dcterms:created>
  <dcterms:modified xsi:type="dcterms:W3CDTF">2023-09-28T08:51:00Z</dcterms:modified>
</cp:coreProperties>
</file>